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54" w:rsidRDefault="00A27454" w:rsidP="00431B9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31B9E" w:rsidRPr="0083005D" w:rsidRDefault="009A62AC" w:rsidP="00431B9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UCHWAŁA NR  125</w:t>
      </w:r>
      <w:r w:rsidR="00A27454">
        <w:rPr>
          <w:rFonts w:ascii="Arial" w:eastAsia="Times New Roman" w:hAnsi="Arial" w:cs="Arial"/>
          <w:b/>
          <w:sz w:val="24"/>
          <w:szCs w:val="24"/>
          <w:lang w:eastAsia="pl-PL"/>
        </w:rPr>
        <w:t>/16</w:t>
      </w:r>
    </w:p>
    <w:p w:rsidR="00431B9E" w:rsidRPr="0083005D" w:rsidRDefault="00431B9E" w:rsidP="00431B9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31B9E" w:rsidRPr="0083005D" w:rsidRDefault="00431B9E" w:rsidP="00431B9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3005D">
        <w:rPr>
          <w:rFonts w:ascii="Arial" w:eastAsia="Times New Roman" w:hAnsi="Arial" w:cs="Arial"/>
          <w:sz w:val="24"/>
          <w:szCs w:val="24"/>
          <w:lang w:eastAsia="pl-PL"/>
        </w:rPr>
        <w:t>Senatu Akademii Wychowania Fizycznego im. Eugeniusza Piaseckiego w Poznan</w:t>
      </w:r>
      <w:r w:rsidR="00A27454">
        <w:rPr>
          <w:rFonts w:ascii="Arial" w:eastAsia="Times New Roman" w:hAnsi="Arial" w:cs="Arial"/>
          <w:sz w:val="24"/>
          <w:szCs w:val="24"/>
          <w:lang w:eastAsia="pl-PL"/>
        </w:rPr>
        <w:t xml:space="preserve">iu                   z dnia 22 marca 2016 r. </w:t>
      </w:r>
    </w:p>
    <w:p w:rsidR="00431B9E" w:rsidRDefault="00431B9E" w:rsidP="00431B9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3005D">
        <w:rPr>
          <w:rFonts w:ascii="Arial" w:eastAsia="Times New Roman" w:hAnsi="Arial" w:cs="Arial"/>
          <w:sz w:val="24"/>
          <w:szCs w:val="24"/>
          <w:lang w:eastAsia="pl-PL"/>
        </w:rPr>
        <w:t>w sprawie określenia liczby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miejsc na poszczególnych kierunkach studiów </w:t>
      </w:r>
      <w:r w:rsidRPr="0083005D">
        <w:rPr>
          <w:rFonts w:ascii="Arial" w:eastAsia="Times New Roman" w:hAnsi="Arial" w:cs="Arial"/>
          <w:sz w:val="24"/>
          <w:szCs w:val="24"/>
          <w:lang w:eastAsia="pl-PL"/>
        </w:rPr>
        <w:t>stacjonarnych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realizowanych w Akademii w</w:t>
      </w:r>
      <w:r w:rsidRPr="0083005D">
        <w:rPr>
          <w:rFonts w:ascii="Arial" w:eastAsia="Times New Roman" w:hAnsi="Arial" w:cs="Arial"/>
          <w:sz w:val="24"/>
          <w:szCs w:val="24"/>
          <w:lang w:eastAsia="pl-PL"/>
        </w:rPr>
        <w:t xml:space="preserve"> rok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83005D">
        <w:rPr>
          <w:rFonts w:ascii="Arial" w:eastAsia="Times New Roman" w:hAnsi="Arial" w:cs="Arial"/>
          <w:sz w:val="24"/>
          <w:szCs w:val="24"/>
          <w:lang w:eastAsia="pl-PL"/>
        </w:rPr>
        <w:t xml:space="preserve"> akademicki</w:t>
      </w:r>
      <w:r>
        <w:rPr>
          <w:rFonts w:ascii="Arial" w:eastAsia="Times New Roman" w:hAnsi="Arial" w:cs="Arial"/>
          <w:sz w:val="24"/>
          <w:szCs w:val="24"/>
          <w:lang w:eastAsia="pl-PL"/>
        </w:rPr>
        <w:t>m 2016/2017.</w:t>
      </w:r>
      <w:r w:rsidRPr="008300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31B9E" w:rsidRDefault="00431B9E" w:rsidP="00431B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1B9E" w:rsidRDefault="00431B9E" w:rsidP="00A2745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Pr="0083005D">
        <w:rPr>
          <w:rFonts w:ascii="Arial" w:eastAsia="Times New Roman" w:hAnsi="Arial" w:cs="Arial"/>
          <w:sz w:val="24"/>
          <w:szCs w:val="24"/>
          <w:lang w:eastAsia="pl-PL"/>
        </w:rPr>
        <w:t>art. 8 ust. 3 ustawy z dnia 27 lipca 2005 r. – Prawo o szkolnictwie wyższym (</w:t>
      </w:r>
      <w:proofErr w:type="spellStart"/>
      <w:r w:rsidRPr="0083005D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83005D">
        <w:rPr>
          <w:rFonts w:ascii="Arial" w:eastAsia="Times New Roman" w:hAnsi="Arial" w:cs="Arial"/>
          <w:sz w:val="24"/>
          <w:szCs w:val="24"/>
          <w:lang w:eastAsia="pl-PL"/>
        </w:rPr>
        <w:t>. Dz.U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2012</w:t>
      </w:r>
      <w:r w:rsidR="00BC3A0B">
        <w:rPr>
          <w:rFonts w:ascii="Arial" w:eastAsia="Times New Roman" w:hAnsi="Arial" w:cs="Arial"/>
          <w:sz w:val="24"/>
          <w:szCs w:val="24"/>
          <w:lang w:eastAsia="pl-PL"/>
        </w:rPr>
        <w:t xml:space="preserve"> r. poz. 572 z </w:t>
      </w:r>
      <w:proofErr w:type="spellStart"/>
      <w:r w:rsidR="00BC3A0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BC3A0B">
        <w:rPr>
          <w:rFonts w:ascii="Arial" w:eastAsia="Times New Roman" w:hAnsi="Arial" w:cs="Arial"/>
          <w:sz w:val="24"/>
          <w:szCs w:val="24"/>
          <w:lang w:eastAsia="pl-PL"/>
        </w:rPr>
        <w:t>. zm.) i §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37 ust. 1 pkt 15 Statutu Akademii Wychowania Fizycznego im. E. Piaseckiego z dnia 17 marca 2015r. Senat Uczelni </w:t>
      </w:r>
      <w:r w:rsidRPr="009A4F61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stanowi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co następuje:</w:t>
      </w:r>
    </w:p>
    <w:p w:rsidR="00431B9E" w:rsidRDefault="00431B9E" w:rsidP="00431B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31B9E" w:rsidRDefault="00431B9E" w:rsidP="00431B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5FD1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:rsidR="00CD3C6F" w:rsidRPr="007A5FD1" w:rsidRDefault="00CD3C6F" w:rsidP="00431B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31B9E" w:rsidRPr="007A5FD1" w:rsidRDefault="00431B9E" w:rsidP="00A27454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Ustala się, zgodnie z tr</w:t>
      </w:r>
      <w:r w:rsidR="004D7D0F">
        <w:rPr>
          <w:rFonts w:ascii="Arial" w:eastAsia="Times New Roman" w:hAnsi="Arial" w:cs="Arial"/>
          <w:sz w:val="24"/>
          <w:szCs w:val="24"/>
          <w:lang w:eastAsia="pl-PL"/>
        </w:rPr>
        <w:t>eścią załącznika do niniejszej u</w:t>
      </w:r>
      <w:r>
        <w:rPr>
          <w:rFonts w:ascii="Arial" w:eastAsia="Times New Roman" w:hAnsi="Arial" w:cs="Arial"/>
          <w:sz w:val="24"/>
          <w:szCs w:val="24"/>
          <w:lang w:eastAsia="pl-PL"/>
        </w:rPr>
        <w:t>chwały, l</w:t>
      </w:r>
      <w:r w:rsidRPr="007A5FD1">
        <w:rPr>
          <w:rFonts w:ascii="Arial" w:eastAsia="Times New Roman" w:hAnsi="Arial" w:cs="Arial"/>
          <w:sz w:val="24"/>
          <w:szCs w:val="24"/>
          <w:lang w:eastAsia="pl-PL"/>
        </w:rPr>
        <w:t xml:space="preserve">iczbę miejsc na pierwszy rok studiów stacjonarnych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II stopnia w </w:t>
      </w:r>
      <w:r w:rsidRPr="007A5FD1">
        <w:rPr>
          <w:rFonts w:ascii="Arial" w:eastAsia="Times New Roman" w:hAnsi="Arial" w:cs="Arial"/>
          <w:sz w:val="24"/>
          <w:szCs w:val="24"/>
          <w:lang w:eastAsia="pl-PL"/>
        </w:rPr>
        <w:t>rok</w:t>
      </w:r>
      <w:r>
        <w:rPr>
          <w:rFonts w:ascii="Arial" w:eastAsia="Times New Roman" w:hAnsi="Arial" w:cs="Arial"/>
          <w:sz w:val="24"/>
          <w:szCs w:val="24"/>
          <w:lang w:eastAsia="pl-PL"/>
        </w:rPr>
        <w:t>u akademicki 2016/2017</w:t>
      </w:r>
      <w:r w:rsidRPr="007A5FD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137BC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7A5FD1">
        <w:rPr>
          <w:rFonts w:ascii="Arial" w:eastAsia="Times New Roman" w:hAnsi="Arial" w:cs="Arial"/>
          <w:sz w:val="24"/>
          <w:szCs w:val="24"/>
          <w:lang w:eastAsia="pl-PL"/>
        </w:rPr>
        <w:t>w tym liczbę miejsc dla osób, dla których będzie to kolejny kierunek studiów stacjonarnych w uczelni publicznej.</w:t>
      </w:r>
    </w:p>
    <w:p w:rsidR="00431B9E" w:rsidRPr="007A5FD1" w:rsidRDefault="00431B9E" w:rsidP="00A27454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5FD1">
        <w:rPr>
          <w:rFonts w:ascii="Arial" w:eastAsia="Times New Roman" w:hAnsi="Arial" w:cs="Arial"/>
          <w:sz w:val="24"/>
          <w:szCs w:val="24"/>
          <w:lang w:eastAsia="pl-PL"/>
        </w:rPr>
        <w:t>Niewykorzystana liczba miejsc przewidziana dla osób, dla których dany kierunek byłby kolejnym na studiach stacjonarnych w uczelni publicznej, mo</w:t>
      </w:r>
      <w:r w:rsidR="00313353">
        <w:rPr>
          <w:rFonts w:ascii="Arial" w:eastAsia="Times New Roman" w:hAnsi="Arial" w:cs="Arial"/>
          <w:sz w:val="24"/>
          <w:szCs w:val="24"/>
          <w:lang w:eastAsia="pl-PL"/>
        </w:rPr>
        <w:t>że być wykorzystana na przyjęcie</w:t>
      </w:r>
      <w:r w:rsidRPr="007A5FD1">
        <w:rPr>
          <w:rFonts w:ascii="Arial" w:eastAsia="Times New Roman" w:hAnsi="Arial" w:cs="Arial"/>
          <w:sz w:val="24"/>
          <w:szCs w:val="24"/>
          <w:lang w:eastAsia="pl-PL"/>
        </w:rPr>
        <w:t xml:space="preserve"> kandydatów, dla których będzie to pierwszy kierunek studiów.</w:t>
      </w:r>
    </w:p>
    <w:p w:rsidR="00431B9E" w:rsidRDefault="00431B9E" w:rsidP="00431B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1B9E" w:rsidRPr="007A5FD1" w:rsidRDefault="00431B9E" w:rsidP="00431B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5FD1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:rsidR="00431B9E" w:rsidRDefault="00431B9E" w:rsidP="00431B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1B9E" w:rsidRDefault="00431B9E" w:rsidP="00B35D7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Liczbę miejsc na studiach niestacjonarnych poszczególnych kierunków określi Rektor na wniosek rad wydziałów, przy uwzględnieniu </w:t>
      </w:r>
      <w:r w:rsidR="00B35D79">
        <w:rPr>
          <w:rFonts w:ascii="Arial" w:eastAsia="Times New Roman" w:hAnsi="Arial" w:cs="Arial"/>
          <w:sz w:val="24"/>
          <w:szCs w:val="24"/>
          <w:lang w:eastAsia="pl-PL"/>
        </w:rPr>
        <w:t xml:space="preserve">zapisów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art. 163 ust. 2 ustawy – Prawo </w:t>
      </w:r>
      <w:r w:rsidR="00B35D79">
        <w:rPr>
          <w:rFonts w:ascii="Arial" w:eastAsia="Times New Roman" w:hAnsi="Arial" w:cs="Arial"/>
          <w:sz w:val="24"/>
          <w:szCs w:val="24"/>
          <w:lang w:eastAsia="pl-PL"/>
        </w:rPr>
        <w:t>o szkolnictwie w</w:t>
      </w:r>
      <w:r>
        <w:rPr>
          <w:rFonts w:ascii="Arial" w:eastAsia="Times New Roman" w:hAnsi="Arial" w:cs="Arial"/>
          <w:sz w:val="24"/>
          <w:szCs w:val="24"/>
          <w:lang w:eastAsia="pl-PL"/>
        </w:rPr>
        <w:t>yższym</w:t>
      </w:r>
    </w:p>
    <w:p w:rsidR="00431B9E" w:rsidRDefault="00431B9E" w:rsidP="00431B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1B9E" w:rsidRPr="0023226E" w:rsidRDefault="00431B9E" w:rsidP="00431B9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:rsidR="00431B9E" w:rsidRDefault="00431B9E" w:rsidP="00431B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Uchwała wchodzi </w:t>
      </w:r>
      <w:r w:rsidR="003D01D0">
        <w:rPr>
          <w:rFonts w:ascii="Arial" w:eastAsia="Times New Roman" w:hAnsi="Arial" w:cs="Arial"/>
          <w:sz w:val="24"/>
          <w:szCs w:val="24"/>
          <w:lang w:eastAsia="pl-PL"/>
        </w:rPr>
        <w:t>w życie z dniem podjęcia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31B9E" w:rsidRPr="0083005D" w:rsidRDefault="00431B9E" w:rsidP="00431B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1B9E" w:rsidRPr="007A5FD1" w:rsidRDefault="00431B9E" w:rsidP="00431B9E">
      <w:pPr>
        <w:keepNext/>
        <w:spacing w:after="0"/>
        <w:ind w:left="4680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A5FD1">
        <w:rPr>
          <w:rFonts w:ascii="Arial" w:eastAsia="Times New Roman" w:hAnsi="Arial" w:cs="Arial"/>
          <w:sz w:val="24"/>
          <w:szCs w:val="24"/>
          <w:lang w:eastAsia="pl-PL"/>
        </w:rPr>
        <w:t>PRZEWODNICZĄCY SENATU</w:t>
      </w:r>
    </w:p>
    <w:p w:rsidR="00431B9E" w:rsidRPr="007A5FD1" w:rsidRDefault="00431B9E" w:rsidP="00431B9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1B9E" w:rsidRPr="007A5FD1" w:rsidRDefault="00431B9E" w:rsidP="00431B9E">
      <w:pPr>
        <w:spacing w:after="0"/>
        <w:ind w:left="468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A5FD1">
        <w:rPr>
          <w:rFonts w:ascii="Arial" w:eastAsia="Times New Roman" w:hAnsi="Arial" w:cs="Arial"/>
          <w:sz w:val="24"/>
          <w:szCs w:val="24"/>
          <w:lang w:eastAsia="pl-PL"/>
        </w:rPr>
        <w:t>prof. dr hab. med. Jerzy Smorawiński</w:t>
      </w:r>
    </w:p>
    <w:p w:rsidR="00431B9E" w:rsidRDefault="00431B9E" w:rsidP="00431B9E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431B9E" w:rsidRPr="007A5FD1" w:rsidRDefault="00431B9E" w:rsidP="00431B9E">
      <w:pPr>
        <w:spacing w:after="0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7A5FD1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ZAŁĄCZNIK </w:t>
      </w:r>
    </w:p>
    <w:p w:rsidR="002125A9" w:rsidRDefault="002071AE" w:rsidP="00431B9E">
      <w:pPr>
        <w:spacing w:after="0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do uchwały nr 125/16</w:t>
      </w:r>
    </w:p>
    <w:p w:rsidR="00431B9E" w:rsidRPr="002125A9" w:rsidRDefault="00431B9E" w:rsidP="00431B9E">
      <w:pPr>
        <w:spacing w:after="0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7A5FD1">
        <w:rPr>
          <w:rFonts w:ascii="Arial" w:eastAsia="Times New Roman" w:hAnsi="Arial" w:cs="Arial"/>
          <w:b/>
          <w:bCs/>
          <w:sz w:val="20"/>
          <w:szCs w:val="20"/>
        </w:rPr>
        <w:t xml:space="preserve">Senatu </w:t>
      </w:r>
      <w:r w:rsidR="002125A9">
        <w:rPr>
          <w:rFonts w:ascii="Arial" w:eastAsia="Times New Roman" w:hAnsi="Arial" w:cs="Arial"/>
          <w:b/>
          <w:bCs/>
          <w:sz w:val="20"/>
          <w:szCs w:val="20"/>
        </w:rPr>
        <w:t xml:space="preserve">AWF w Poznaniu </w:t>
      </w:r>
    </w:p>
    <w:p w:rsidR="00431B9E" w:rsidRPr="007A5FD1" w:rsidRDefault="002071AE" w:rsidP="00431B9E">
      <w:pPr>
        <w:spacing w:after="0"/>
        <w:ind w:left="284" w:hanging="284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z dnia 22.03.2016 </w:t>
      </w:r>
      <w:r w:rsidR="00431B9E" w:rsidRPr="007A5FD1">
        <w:rPr>
          <w:rFonts w:ascii="Arial" w:eastAsia="Times New Roman" w:hAnsi="Arial" w:cs="Arial"/>
          <w:b/>
          <w:bCs/>
          <w:sz w:val="20"/>
          <w:szCs w:val="20"/>
        </w:rPr>
        <w:t xml:space="preserve">r. </w:t>
      </w:r>
    </w:p>
    <w:p w:rsidR="00431B9E" w:rsidRDefault="00431B9E" w:rsidP="00431B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31B9E" w:rsidRDefault="00431B9E" w:rsidP="00431B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31B9E" w:rsidRPr="009A4F61" w:rsidRDefault="00431B9E" w:rsidP="00431B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4F61">
        <w:rPr>
          <w:rFonts w:ascii="Arial" w:eastAsia="Times New Roman" w:hAnsi="Arial" w:cs="Arial"/>
          <w:b/>
          <w:sz w:val="24"/>
          <w:szCs w:val="24"/>
          <w:lang w:eastAsia="pl-PL"/>
        </w:rPr>
        <w:t>Liczba miejsc</w:t>
      </w:r>
    </w:p>
    <w:p w:rsidR="00431B9E" w:rsidRPr="009A4F61" w:rsidRDefault="00431B9E" w:rsidP="00431B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4F6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I rok studiów stacjonarnych I </w:t>
      </w:r>
      <w:proofErr w:type="spellStart"/>
      <w:r w:rsidRPr="009A4F61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proofErr w:type="spellEnd"/>
      <w:r w:rsidRPr="009A4F6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II stopnia </w:t>
      </w:r>
    </w:p>
    <w:p w:rsidR="00431B9E" w:rsidRDefault="00431B9E" w:rsidP="00431B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4F61">
        <w:rPr>
          <w:rFonts w:ascii="Arial" w:eastAsia="Times New Roman" w:hAnsi="Arial" w:cs="Arial"/>
          <w:b/>
          <w:sz w:val="24"/>
          <w:szCs w:val="24"/>
          <w:lang w:eastAsia="pl-PL"/>
        </w:rPr>
        <w:t>na poszczególnych 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ierunkach na rok akademicki 2016/2017</w:t>
      </w:r>
    </w:p>
    <w:p w:rsidR="00431B9E" w:rsidRPr="009A4F61" w:rsidRDefault="00431B9E" w:rsidP="00431B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1B9E" w:rsidRDefault="00431B9E" w:rsidP="00431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F61">
        <w:rPr>
          <w:rFonts w:ascii="Arial" w:eastAsia="Times New Roman" w:hAnsi="Arial" w:cs="Arial"/>
          <w:lang w:eastAsia="pl-PL"/>
        </w:rPr>
        <w:t xml:space="preserve">Tab. </w:t>
      </w:r>
      <w:r w:rsidRPr="009A4F61">
        <w:rPr>
          <w:rFonts w:ascii="Arial" w:eastAsia="Times New Roman" w:hAnsi="Arial" w:cs="Arial"/>
          <w:b/>
          <w:lang w:eastAsia="pl-PL"/>
        </w:rPr>
        <w:t>Zestawienie liczby miejsc na poszczególnych kierunkach studiów stacjonarnych I, II stopnia</w:t>
      </w:r>
    </w:p>
    <w:tbl>
      <w:tblPr>
        <w:tblW w:w="11199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062"/>
        <w:gridCol w:w="1774"/>
        <w:gridCol w:w="1044"/>
        <w:gridCol w:w="1460"/>
        <w:gridCol w:w="1181"/>
        <w:gridCol w:w="972"/>
        <w:gridCol w:w="1460"/>
        <w:gridCol w:w="1112"/>
        <w:gridCol w:w="1134"/>
      </w:tblGrid>
      <w:tr w:rsidR="00431B9E" w:rsidRPr="009A4F61" w:rsidTr="0033044E">
        <w:trPr>
          <w:trHeight w:val="345"/>
        </w:trPr>
        <w:tc>
          <w:tcPr>
            <w:tcW w:w="1119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431B9E" w:rsidRPr="009A4F61" w:rsidRDefault="005009EF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  <w:lang w:eastAsia="pl-PL"/>
              </w:rPr>
            </w:pPr>
            <w:bookmarkStart w:id="0" w:name="RANGE!A1:I28"/>
            <w:r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  <w:lang w:eastAsia="pl-PL"/>
              </w:rPr>
              <w:t>NA ROK AKADEMICKI 2016</w:t>
            </w:r>
            <w:r w:rsidR="00431B9E" w:rsidRPr="009A4F61"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  <w:lang w:eastAsia="pl-PL"/>
              </w:rPr>
              <w:t>/201</w:t>
            </w:r>
            <w:bookmarkEnd w:id="0"/>
            <w:r>
              <w:rPr>
                <w:rFonts w:ascii="Segoe UI" w:eastAsia="Times New Roman" w:hAnsi="Segoe UI" w:cs="Segoe UI"/>
                <w:b/>
                <w:bCs/>
                <w:color w:val="FFFFFF"/>
                <w:sz w:val="24"/>
                <w:szCs w:val="24"/>
                <w:lang w:eastAsia="pl-PL"/>
              </w:rPr>
              <w:t>7</w:t>
            </w:r>
          </w:p>
        </w:tc>
      </w:tr>
      <w:tr w:rsidR="00431B9E" w:rsidRPr="009A4F61" w:rsidTr="0033044E">
        <w:trPr>
          <w:trHeight w:val="345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WYDZIAŁ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KIERUNEK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STOPIEŃ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TRYB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LIMIT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STOPIEŃ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TRYB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LIMIT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A4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431B9E" w:rsidRPr="009A4F61" w:rsidTr="0033044E">
        <w:trPr>
          <w:trHeight w:val="345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1B9E" w:rsidRPr="009A4F61" w:rsidTr="0033044E">
        <w:trPr>
          <w:trHeight w:val="439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WYDZIAŁ WYCHOWANIA FIZYCZNEGO, SPORTU I REHABILITACJI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PIERWSZY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257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DRUGI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365</w:t>
            </w:r>
          </w:p>
        </w:tc>
      </w:tr>
      <w:tr w:rsidR="00431B9E" w:rsidRPr="009A4F61" w:rsidTr="0033044E">
        <w:trPr>
          <w:trHeight w:val="43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Fizjoterapia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PIERWSZY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158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DRUGI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338</w:t>
            </w:r>
          </w:p>
        </w:tc>
      </w:tr>
      <w:tr w:rsidR="00431B9E" w:rsidRPr="009A4F61" w:rsidTr="0033044E">
        <w:trPr>
          <w:trHeight w:val="43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Sport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PIERWSZY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DRUGI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176</w:t>
            </w:r>
          </w:p>
        </w:tc>
      </w:tr>
      <w:tr w:rsidR="00431B9E" w:rsidRPr="009A4F61" w:rsidTr="0033044E">
        <w:trPr>
          <w:trHeight w:val="43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Dietetyka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PIERWSZY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DRUGI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108</w:t>
            </w:r>
          </w:p>
        </w:tc>
      </w:tr>
      <w:tr w:rsidR="00431B9E" w:rsidRPr="009A4F61" w:rsidTr="0033044E">
        <w:trPr>
          <w:trHeight w:val="43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Taniec w Kulturze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 xml:space="preserve"> fizycznej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PIERWSZY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DRUGI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431B9E" w:rsidRPr="009A4F61" w:rsidTr="0033044E">
        <w:trPr>
          <w:trHeight w:val="43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Neurobiologia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PIERWSZY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DRUGI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431B9E" w:rsidRPr="009A4F61" w:rsidTr="0033044E">
        <w:trPr>
          <w:trHeight w:val="43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 xml:space="preserve">WYDZIAŁ </w:t>
            </w:r>
            <w:proofErr w:type="spellStart"/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TiR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Turystyka i Rekreacja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PIERWSZY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DRUGI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360</w:t>
            </w:r>
          </w:p>
        </w:tc>
      </w:tr>
      <w:tr w:rsidR="00431B9E" w:rsidRPr="009A4F61" w:rsidTr="0033044E">
        <w:trPr>
          <w:trHeight w:val="439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  <w:t>ZAMIEJSCOWY WYDZIAŁ KULTURY FIZYCZNEJ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PIERWSZY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DRUGI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144</w:t>
            </w:r>
          </w:p>
        </w:tc>
      </w:tr>
      <w:tr w:rsidR="00431B9E" w:rsidRPr="009A4F61" w:rsidTr="0033044E">
        <w:trPr>
          <w:trHeight w:val="43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Fizjoterapia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PIERWSZY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DRUGI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162</w:t>
            </w:r>
          </w:p>
        </w:tc>
      </w:tr>
      <w:tr w:rsidR="00431B9E" w:rsidRPr="009A4F61" w:rsidTr="0033044E">
        <w:trPr>
          <w:trHeight w:val="439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Dietetyka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PIERWSZY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DRUGI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431B9E" w:rsidRPr="009A4F61" w:rsidTr="0033044E">
        <w:trPr>
          <w:trHeight w:val="345"/>
        </w:trPr>
        <w:tc>
          <w:tcPr>
            <w:tcW w:w="10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l-PL"/>
              </w:rPr>
              <w:t>1189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A4F6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9E" w:rsidRPr="009A4F61" w:rsidRDefault="00431B9E" w:rsidP="003304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l-PL"/>
              </w:rP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31B9E" w:rsidRPr="009A4F61" w:rsidRDefault="00431B9E" w:rsidP="00431B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181</w:t>
            </w:r>
            <w:bookmarkStart w:id="1" w:name="_GoBack"/>
            <w:bookmarkEnd w:id="1"/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</w:tbl>
    <w:p w:rsidR="00431B9E" w:rsidRDefault="00431B9E" w:rsidP="00431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31B9E" w:rsidRPr="009A4F61" w:rsidRDefault="00431B9E" w:rsidP="00431B9E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Określone wyżej limity obejmują również studentów, dla których będzie to drugi kierunek studiów. Liczba tych studentów nie może przekroczyć 5% ogólnej liczby studentów przyjętych na dany kierunek studiów. </w:t>
      </w:r>
    </w:p>
    <w:p w:rsidR="007A36DD" w:rsidRDefault="007A36DD"/>
    <w:sectPr w:rsidR="007A36DD" w:rsidSect="00DA6DE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63E3"/>
    <w:multiLevelType w:val="hybridMultilevel"/>
    <w:tmpl w:val="B28E8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31B9E"/>
    <w:rsid w:val="002071AE"/>
    <w:rsid w:val="002125A9"/>
    <w:rsid w:val="002137BC"/>
    <w:rsid w:val="00313353"/>
    <w:rsid w:val="00321131"/>
    <w:rsid w:val="003D01D0"/>
    <w:rsid w:val="00431B9E"/>
    <w:rsid w:val="004D7D0F"/>
    <w:rsid w:val="005009EF"/>
    <w:rsid w:val="007A36DD"/>
    <w:rsid w:val="00976390"/>
    <w:rsid w:val="009A62AC"/>
    <w:rsid w:val="00A27454"/>
    <w:rsid w:val="00A5724B"/>
    <w:rsid w:val="00B35D79"/>
    <w:rsid w:val="00BC3A0B"/>
    <w:rsid w:val="00CD3C6F"/>
    <w:rsid w:val="00E1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16</cp:revision>
  <cp:lastPrinted>2016-03-16T07:03:00Z</cp:lastPrinted>
  <dcterms:created xsi:type="dcterms:W3CDTF">2016-02-22T10:34:00Z</dcterms:created>
  <dcterms:modified xsi:type="dcterms:W3CDTF">2016-03-23T06:48:00Z</dcterms:modified>
</cp:coreProperties>
</file>