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4C" w:rsidRPr="00097B82" w:rsidRDefault="002F274C" w:rsidP="002F274C">
      <w:pPr>
        <w:pStyle w:val="Nagwek4"/>
        <w:rPr>
          <w:b/>
          <w:bCs/>
          <w:sz w:val="24"/>
        </w:rPr>
      </w:pPr>
      <w:r>
        <w:rPr>
          <w:b/>
          <w:bCs/>
          <w:sz w:val="24"/>
        </w:rPr>
        <w:t xml:space="preserve">ZARZĄDZENIE NR  </w:t>
      </w:r>
      <w:r w:rsidR="001E028B">
        <w:rPr>
          <w:b/>
          <w:bCs/>
          <w:sz w:val="24"/>
        </w:rPr>
        <w:t>38</w:t>
      </w:r>
      <w:r w:rsidR="007719D6">
        <w:rPr>
          <w:b/>
          <w:bCs/>
          <w:sz w:val="24"/>
        </w:rPr>
        <w:t>/15</w:t>
      </w:r>
    </w:p>
    <w:p w:rsidR="002F274C" w:rsidRPr="00314F4E" w:rsidRDefault="002F274C" w:rsidP="002F274C">
      <w:pPr>
        <w:pStyle w:val="Tekstpodstawowy"/>
        <w:tabs>
          <w:tab w:val="left" w:pos="3318"/>
        </w:tabs>
        <w:rPr>
          <w:rFonts w:cs="Arial"/>
          <w:szCs w:val="24"/>
        </w:rPr>
      </w:pPr>
    </w:p>
    <w:p w:rsidR="002F274C" w:rsidRPr="00314F4E" w:rsidRDefault="002F274C" w:rsidP="002F274C">
      <w:pPr>
        <w:pStyle w:val="Tekstpodstawowy"/>
        <w:tabs>
          <w:tab w:val="left" w:pos="3318"/>
        </w:tabs>
        <w:jc w:val="center"/>
        <w:rPr>
          <w:rFonts w:cs="Arial"/>
          <w:szCs w:val="24"/>
        </w:rPr>
      </w:pPr>
      <w:r w:rsidRPr="00314F4E">
        <w:rPr>
          <w:rFonts w:cs="Arial"/>
          <w:szCs w:val="24"/>
        </w:rPr>
        <w:t>Rektora Akademii Wychowania Fizycznego im. Eugeniusza Piaseckiego w Poznaniu</w:t>
      </w:r>
    </w:p>
    <w:p w:rsidR="002F274C" w:rsidRPr="00314F4E" w:rsidRDefault="002F274C" w:rsidP="002F274C">
      <w:pPr>
        <w:pStyle w:val="Tekstpodstawowy"/>
        <w:tabs>
          <w:tab w:val="left" w:pos="3318"/>
        </w:tabs>
        <w:jc w:val="center"/>
        <w:rPr>
          <w:rFonts w:cs="Arial"/>
          <w:szCs w:val="24"/>
        </w:rPr>
      </w:pPr>
      <w:r w:rsidRPr="00314F4E">
        <w:rPr>
          <w:rFonts w:cs="Arial"/>
          <w:szCs w:val="24"/>
        </w:rPr>
        <w:t xml:space="preserve">z dnia </w:t>
      </w:r>
      <w:r w:rsidR="001E028B">
        <w:rPr>
          <w:rFonts w:cs="Arial"/>
          <w:szCs w:val="24"/>
        </w:rPr>
        <w:t xml:space="preserve">13 </w:t>
      </w:r>
      <w:r w:rsidR="007719D6">
        <w:rPr>
          <w:rFonts w:cs="Arial"/>
          <w:szCs w:val="24"/>
        </w:rPr>
        <w:t>sierpnia 2015</w:t>
      </w:r>
      <w:r w:rsidRPr="00314F4E">
        <w:rPr>
          <w:rFonts w:cs="Arial"/>
          <w:szCs w:val="24"/>
        </w:rPr>
        <w:t xml:space="preserve">r. </w:t>
      </w:r>
    </w:p>
    <w:p w:rsidR="002461C6" w:rsidRPr="00314F4E" w:rsidRDefault="002F274C" w:rsidP="002F274C">
      <w:pPr>
        <w:pStyle w:val="Tekstpodstawowy"/>
        <w:tabs>
          <w:tab w:val="left" w:pos="3318"/>
        </w:tabs>
        <w:jc w:val="center"/>
        <w:rPr>
          <w:rFonts w:cs="Arial"/>
          <w:szCs w:val="24"/>
        </w:rPr>
      </w:pPr>
      <w:r w:rsidRPr="00314F4E">
        <w:rPr>
          <w:rFonts w:cs="Arial"/>
          <w:szCs w:val="24"/>
        </w:rPr>
        <w:t xml:space="preserve">w sprawie finansowania wyjazdów stypendialnych studentów i pracowników </w:t>
      </w:r>
    </w:p>
    <w:p w:rsidR="002461C6" w:rsidRPr="00314F4E" w:rsidRDefault="002461C6" w:rsidP="002F274C">
      <w:pPr>
        <w:pStyle w:val="Tekstpodstawowy"/>
        <w:tabs>
          <w:tab w:val="left" w:pos="3318"/>
        </w:tabs>
        <w:jc w:val="center"/>
        <w:rPr>
          <w:rFonts w:cs="Arial"/>
          <w:szCs w:val="24"/>
        </w:rPr>
      </w:pPr>
      <w:r w:rsidRPr="00314F4E">
        <w:rPr>
          <w:rFonts w:cs="Arial"/>
          <w:szCs w:val="24"/>
        </w:rPr>
        <w:t xml:space="preserve">Akademii Wychowania Fizycznego im. Eugeniusza Piaseckiego w Poznaniu </w:t>
      </w:r>
    </w:p>
    <w:p w:rsidR="002F274C" w:rsidRPr="00314F4E" w:rsidRDefault="002461C6" w:rsidP="002F274C">
      <w:pPr>
        <w:pStyle w:val="Tekstpodstawowy"/>
        <w:tabs>
          <w:tab w:val="left" w:pos="3318"/>
        </w:tabs>
        <w:jc w:val="center"/>
        <w:rPr>
          <w:rFonts w:cs="Arial"/>
          <w:szCs w:val="24"/>
        </w:rPr>
      </w:pPr>
      <w:r w:rsidRPr="00314F4E">
        <w:rPr>
          <w:rFonts w:cs="Arial"/>
          <w:szCs w:val="24"/>
        </w:rPr>
        <w:t xml:space="preserve">w ramach programu </w:t>
      </w:r>
      <w:r w:rsidR="007719D6">
        <w:rPr>
          <w:rFonts w:cs="Arial"/>
          <w:szCs w:val="24"/>
        </w:rPr>
        <w:t>ERASMUS+ w roku akademickim 2015/2016</w:t>
      </w:r>
      <w:r w:rsidRPr="00314F4E">
        <w:rPr>
          <w:rFonts w:cs="Arial"/>
          <w:szCs w:val="24"/>
        </w:rPr>
        <w:t>.</w:t>
      </w:r>
    </w:p>
    <w:p w:rsidR="002461C6" w:rsidRPr="00314F4E" w:rsidRDefault="002461C6" w:rsidP="002F274C">
      <w:pPr>
        <w:pStyle w:val="Tekstpodstawowy"/>
        <w:tabs>
          <w:tab w:val="left" w:pos="3318"/>
        </w:tabs>
        <w:jc w:val="center"/>
        <w:rPr>
          <w:rFonts w:cs="Arial"/>
          <w:szCs w:val="24"/>
        </w:rPr>
      </w:pPr>
    </w:p>
    <w:p w:rsidR="002F274C" w:rsidRPr="00314F4E" w:rsidRDefault="002F274C" w:rsidP="002F274C">
      <w:pPr>
        <w:pStyle w:val="Tekstpodstawowy"/>
        <w:tabs>
          <w:tab w:val="left" w:pos="3318"/>
        </w:tabs>
        <w:jc w:val="center"/>
        <w:rPr>
          <w:rFonts w:cs="Arial"/>
          <w:szCs w:val="24"/>
        </w:rPr>
      </w:pPr>
    </w:p>
    <w:p w:rsidR="002F274C" w:rsidRPr="00314F4E" w:rsidRDefault="006D3623" w:rsidP="002F274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4F4E">
        <w:rPr>
          <w:rFonts w:ascii="Arial" w:hAnsi="Arial" w:cs="Arial"/>
          <w:sz w:val="24"/>
          <w:szCs w:val="24"/>
        </w:rPr>
        <w:t xml:space="preserve">Na podstawie </w:t>
      </w:r>
      <w:r w:rsidR="002F274C" w:rsidRPr="00314F4E">
        <w:rPr>
          <w:rFonts w:ascii="Arial" w:hAnsi="Arial" w:cs="Arial"/>
          <w:sz w:val="24"/>
          <w:szCs w:val="24"/>
        </w:rPr>
        <w:t>§ 40 ust. 3 Statutu Akademii Wychowania Fizycznego im. Eugeniusza Piaseckiego w Po</w:t>
      </w:r>
      <w:r w:rsidR="007719D6">
        <w:rPr>
          <w:rFonts w:ascii="Arial" w:hAnsi="Arial" w:cs="Arial"/>
          <w:sz w:val="24"/>
          <w:szCs w:val="24"/>
        </w:rPr>
        <w:t xml:space="preserve">znaniu z dnia 17 marca 2015 r. </w:t>
      </w:r>
      <w:r w:rsidRPr="00314F4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14F4E">
        <w:rPr>
          <w:rFonts w:ascii="Arial" w:hAnsi="Arial" w:cs="Arial"/>
          <w:sz w:val="24"/>
          <w:szCs w:val="24"/>
        </w:rPr>
        <w:t>pkt</w:t>
      </w:r>
      <w:proofErr w:type="spellEnd"/>
      <w:r w:rsidRPr="00314F4E">
        <w:rPr>
          <w:rFonts w:ascii="Arial" w:hAnsi="Arial" w:cs="Arial"/>
          <w:sz w:val="24"/>
          <w:szCs w:val="24"/>
        </w:rPr>
        <w:t xml:space="preserve"> VIII.3 Regulaminu zagranicznych wyjazdów stypendialnych na studia i praktyki finansowane ze środków UE (program ERASMUS+ , FSS, POWER), środków ministerialnych (DAAD, WUWIWM) lub na podstawie innych podpisanych umów bilateralnych AWF w Poznaniu, wprowadzonego uchwałą nr 69/14 Senatu Akademii z dnia 15 lipca 2014 r., </w:t>
      </w:r>
      <w:r w:rsidR="002F274C" w:rsidRPr="00314F4E">
        <w:rPr>
          <w:rFonts w:ascii="Arial" w:hAnsi="Arial" w:cs="Arial"/>
          <w:b/>
          <w:i/>
          <w:sz w:val="24"/>
          <w:szCs w:val="24"/>
        </w:rPr>
        <w:t>zarządza się</w:t>
      </w:r>
      <w:r w:rsidR="002F274C" w:rsidRPr="00314F4E">
        <w:rPr>
          <w:rFonts w:ascii="Arial" w:hAnsi="Arial" w:cs="Arial"/>
          <w:sz w:val="24"/>
          <w:szCs w:val="24"/>
        </w:rPr>
        <w:t>, co następuje:</w:t>
      </w:r>
    </w:p>
    <w:p w:rsidR="002F274C" w:rsidRPr="00314F4E" w:rsidRDefault="002F274C" w:rsidP="002F274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F274C" w:rsidRPr="00314F4E" w:rsidRDefault="002F274C" w:rsidP="002F274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F274C" w:rsidRPr="00314F4E" w:rsidRDefault="002F274C" w:rsidP="002F27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14F4E">
        <w:rPr>
          <w:rFonts w:ascii="Arial" w:hAnsi="Arial" w:cs="Arial"/>
          <w:b/>
          <w:bCs/>
          <w:sz w:val="24"/>
          <w:szCs w:val="24"/>
        </w:rPr>
        <w:t>§ 1</w:t>
      </w:r>
    </w:p>
    <w:p w:rsidR="002F274C" w:rsidRPr="00314F4E" w:rsidRDefault="002F274C" w:rsidP="002F27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D5988" w:rsidRPr="00314F4E" w:rsidRDefault="007D5988" w:rsidP="0097444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4F4E">
        <w:rPr>
          <w:rFonts w:ascii="Arial" w:hAnsi="Arial" w:cs="Arial"/>
          <w:bCs/>
          <w:sz w:val="24"/>
          <w:szCs w:val="24"/>
        </w:rPr>
        <w:t xml:space="preserve">Ustala się </w:t>
      </w:r>
      <w:r w:rsidR="0097444C" w:rsidRPr="00314F4E">
        <w:rPr>
          <w:rFonts w:ascii="Arial" w:hAnsi="Arial" w:cs="Arial"/>
          <w:bCs/>
          <w:sz w:val="24"/>
          <w:szCs w:val="24"/>
        </w:rPr>
        <w:t>z</w:t>
      </w:r>
      <w:r w:rsidRPr="00314F4E">
        <w:rPr>
          <w:rFonts w:ascii="Arial" w:hAnsi="Arial" w:cs="Arial"/>
          <w:sz w:val="24"/>
          <w:szCs w:val="24"/>
        </w:rPr>
        <w:t>asady finansowania wyjazdów stypendialnych studentów i pracowników Akademii Wychowania Fizycznego im. Eugeniusza Piaseckiego w Poznaniu w ramach programu ERASMUS+</w:t>
      </w:r>
      <w:r w:rsidR="000F3C44">
        <w:rPr>
          <w:rFonts w:ascii="Arial" w:hAnsi="Arial" w:cs="Arial"/>
          <w:sz w:val="24"/>
          <w:szCs w:val="24"/>
        </w:rPr>
        <w:t>/POWER w roku akademickim 2015/2016</w:t>
      </w:r>
      <w:r w:rsidR="0097444C" w:rsidRPr="00314F4E">
        <w:rPr>
          <w:rFonts w:ascii="Arial" w:hAnsi="Arial" w:cs="Arial"/>
          <w:sz w:val="24"/>
          <w:szCs w:val="24"/>
        </w:rPr>
        <w:t>, ujawnione w treści załącznika do niniejszego zarządzenia.</w:t>
      </w:r>
    </w:p>
    <w:p w:rsidR="002F274C" w:rsidRDefault="002F274C" w:rsidP="002F274C">
      <w:pPr>
        <w:pStyle w:val="Tekstpodstawowy2"/>
        <w:tabs>
          <w:tab w:val="left" w:pos="0"/>
        </w:tabs>
        <w:spacing w:line="360" w:lineRule="auto"/>
        <w:jc w:val="center"/>
        <w:rPr>
          <w:rFonts w:cs="Arial"/>
          <w:b/>
          <w:bCs/>
          <w:szCs w:val="24"/>
        </w:rPr>
      </w:pPr>
      <w:r w:rsidRPr="00314F4E">
        <w:rPr>
          <w:rFonts w:cs="Arial"/>
          <w:b/>
          <w:bCs/>
          <w:szCs w:val="24"/>
        </w:rPr>
        <w:t>§ 2</w:t>
      </w:r>
    </w:p>
    <w:p w:rsidR="00123B79" w:rsidRPr="006764D8" w:rsidRDefault="00123B79" w:rsidP="00406617">
      <w:pPr>
        <w:pStyle w:val="Nagwek4"/>
        <w:spacing w:line="360" w:lineRule="auto"/>
        <w:jc w:val="both"/>
        <w:rPr>
          <w:bCs/>
          <w:sz w:val="24"/>
        </w:rPr>
      </w:pPr>
      <w:r w:rsidRPr="006764D8">
        <w:rPr>
          <w:bCs/>
          <w:sz w:val="24"/>
        </w:rPr>
        <w:t xml:space="preserve">Traci moc </w:t>
      </w:r>
      <w:r w:rsidR="006764D8" w:rsidRPr="006764D8">
        <w:rPr>
          <w:bCs/>
          <w:sz w:val="24"/>
        </w:rPr>
        <w:t xml:space="preserve">zarządzenie nr  </w:t>
      </w:r>
      <w:r w:rsidRPr="006764D8">
        <w:rPr>
          <w:bCs/>
          <w:sz w:val="24"/>
        </w:rPr>
        <w:t>42/14</w:t>
      </w:r>
      <w:r w:rsidR="006764D8" w:rsidRPr="006764D8">
        <w:rPr>
          <w:bCs/>
          <w:sz w:val="24"/>
        </w:rPr>
        <w:t xml:space="preserve"> </w:t>
      </w:r>
      <w:r w:rsidRPr="006764D8">
        <w:rPr>
          <w:sz w:val="24"/>
        </w:rPr>
        <w:t>Rektora Akademii Wychowania Fizycznego im. Eugeniusza Piaseckiego w Poznaniu</w:t>
      </w:r>
      <w:r w:rsidR="006764D8" w:rsidRPr="006764D8">
        <w:rPr>
          <w:sz w:val="24"/>
        </w:rPr>
        <w:t xml:space="preserve"> </w:t>
      </w:r>
      <w:r w:rsidRPr="006764D8">
        <w:rPr>
          <w:sz w:val="24"/>
        </w:rPr>
        <w:t xml:space="preserve">z dnia 22 października 2014r. w sprawie finansowania wyjazdów stypendialnych studentów i pracowników </w:t>
      </w:r>
      <w:r w:rsidR="006764D8" w:rsidRPr="006764D8">
        <w:rPr>
          <w:sz w:val="24"/>
        </w:rPr>
        <w:t xml:space="preserve"> </w:t>
      </w:r>
      <w:r w:rsidRPr="006764D8">
        <w:rPr>
          <w:sz w:val="24"/>
        </w:rPr>
        <w:t>Akademii Wychowania Fizycznego im. Eugeniusza Piaseckiego w Poznaniu w ramach programu ERASMUS+ w roku akademickim 2014/2015.</w:t>
      </w:r>
    </w:p>
    <w:p w:rsidR="00123B79" w:rsidRPr="00314F4E" w:rsidRDefault="00123B79" w:rsidP="00123B79">
      <w:pPr>
        <w:pStyle w:val="Tekstpodstawowy2"/>
        <w:tabs>
          <w:tab w:val="left" w:pos="0"/>
        </w:tabs>
        <w:spacing w:line="360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§ 3</w:t>
      </w:r>
    </w:p>
    <w:p w:rsidR="002F274C" w:rsidRPr="00314F4E" w:rsidRDefault="002F274C" w:rsidP="002F274C">
      <w:pPr>
        <w:pStyle w:val="Tekstpodstawowy2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  <w:r w:rsidRPr="00314F4E">
        <w:rPr>
          <w:rFonts w:cs="Arial"/>
          <w:szCs w:val="24"/>
        </w:rPr>
        <w:t xml:space="preserve">Zarządzenie wchodzi w życie z dniem podpisania. </w:t>
      </w:r>
    </w:p>
    <w:p w:rsidR="002F274C" w:rsidRPr="00314F4E" w:rsidRDefault="002F274C" w:rsidP="002F274C">
      <w:pPr>
        <w:pStyle w:val="Tekstpodstawowy2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</w:p>
    <w:p w:rsidR="002F274C" w:rsidRPr="00314F4E" w:rsidRDefault="002F274C" w:rsidP="002F274C">
      <w:pPr>
        <w:pStyle w:val="Tekstpodstawowy2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</w:p>
    <w:p w:rsidR="002F274C" w:rsidRPr="00314F4E" w:rsidRDefault="002F274C" w:rsidP="002F274C">
      <w:pPr>
        <w:pStyle w:val="Tekstpodstawowy2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</w:p>
    <w:p w:rsidR="002F274C" w:rsidRPr="00314F4E" w:rsidRDefault="002F274C" w:rsidP="002F274C">
      <w:pPr>
        <w:spacing w:line="360" w:lineRule="auto"/>
        <w:ind w:left="5664" w:firstLine="708"/>
        <w:jc w:val="both"/>
        <w:outlineLvl w:val="0"/>
        <w:rPr>
          <w:rFonts w:ascii="Arial" w:hAnsi="Arial" w:cs="Arial"/>
          <w:sz w:val="24"/>
          <w:szCs w:val="24"/>
          <w:lang w:val="de-DE"/>
        </w:rPr>
      </w:pPr>
      <w:r w:rsidRPr="00314F4E">
        <w:rPr>
          <w:rFonts w:ascii="Arial" w:hAnsi="Arial" w:cs="Arial"/>
          <w:sz w:val="24"/>
          <w:szCs w:val="24"/>
          <w:lang w:val="de-DE"/>
        </w:rPr>
        <w:t>REKTOR</w:t>
      </w:r>
    </w:p>
    <w:p w:rsidR="002F274C" w:rsidRPr="00314F4E" w:rsidRDefault="002F274C" w:rsidP="002F274C">
      <w:pPr>
        <w:spacing w:line="360" w:lineRule="auto"/>
        <w:ind w:left="5664" w:firstLine="708"/>
        <w:jc w:val="both"/>
        <w:outlineLvl w:val="0"/>
        <w:rPr>
          <w:rFonts w:ascii="Arial" w:hAnsi="Arial" w:cs="Arial"/>
          <w:sz w:val="24"/>
          <w:szCs w:val="24"/>
          <w:lang w:val="de-DE"/>
        </w:rPr>
      </w:pPr>
    </w:p>
    <w:p w:rsidR="002F274C" w:rsidRPr="00314F4E" w:rsidRDefault="002F274C" w:rsidP="002F274C">
      <w:pPr>
        <w:spacing w:line="360" w:lineRule="auto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314F4E">
        <w:rPr>
          <w:sz w:val="24"/>
          <w:szCs w:val="24"/>
          <w:lang w:val="de-DE"/>
        </w:rPr>
        <w:tab/>
      </w:r>
      <w:r w:rsidRPr="00314F4E">
        <w:rPr>
          <w:sz w:val="24"/>
          <w:szCs w:val="24"/>
          <w:lang w:val="de-DE"/>
        </w:rPr>
        <w:tab/>
      </w:r>
      <w:r w:rsidRPr="00314F4E">
        <w:rPr>
          <w:sz w:val="24"/>
          <w:szCs w:val="24"/>
          <w:lang w:val="de-DE"/>
        </w:rPr>
        <w:tab/>
      </w:r>
      <w:r w:rsidRPr="00314F4E">
        <w:rPr>
          <w:sz w:val="24"/>
          <w:szCs w:val="24"/>
          <w:lang w:val="de-DE"/>
        </w:rPr>
        <w:tab/>
      </w:r>
      <w:r w:rsidRPr="00314F4E">
        <w:rPr>
          <w:sz w:val="24"/>
          <w:szCs w:val="24"/>
        </w:rPr>
        <w:t xml:space="preserve">                                     </w:t>
      </w:r>
      <w:r w:rsidR="00314F4E">
        <w:rPr>
          <w:sz w:val="24"/>
          <w:szCs w:val="24"/>
        </w:rPr>
        <w:t xml:space="preserve">  </w:t>
      </w:r>
      <w:r w:rsidRPr="00314F4E">
        <w:rPr>
          <w:rFonts w:ascii="Arial" w:hAnsi="Arial" w:cs="Arial"/>
          <w:sz w:val="24"/>
          <w:szCs w:val="24"/>
        </w:rPr>
        <w:t xml:space="preserve">prof. dr hab. med. Jerzy Smorawiński </w:t>
      </w:r>
    </w:p>
    <w:p w:rsidR="002F274C" w:rsidRDefault="002F274C" w:rsidP="002F274C">
      <w:pPr>
        <w:pStyle w:val="Tekstpodstawowy"/>
        <w:tabs>
          <w:tab w:val="left" w:pos="-180"/>
        </w:tabs>
        <w:rPr>
          <w:rFonts w:cs="Arial"/>
          <w:szCs w:val="24"/>
          <w:u w:val="single"/>
        </w:rPr>
      </w:pPr>
    </w:p>
    <w:p w:rsidR="00485A9C" w:rsidRDefault="00485A9C" w:rsidP="00485A9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Załącznik </w:t>
      </w:r>
    </w:p>
    <w:p w:rsidR="00485A9C" w:rsidRDefault="00485A9C" w:rsidP="00485A9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Zarządzenia Nr 38/15 </w:t>
      </w:r>
    </w:p>
    <w:p w:rsidR="00485A9C" w:rsidRDefault="00485A9C" w:rsidP="00485A9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Rektora AWF w Poznaniu</w:t>
      </w:r>
    </w:p>
    <w:p w:rsidR="00485A9C" w:rsidRDefault="00485A9C" w:rsidP="00485A9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13.08.2015 r.</w:t>
      </w:r>
    </w:p>
    <w:p w:rsidR="00485A9C" w:rsidRPr="00DC4D05" w:rsidRDefault="00485A9C" w:rsidP="00485A9C">
      <w:pPr>
        <w:jc w:val="right"/>
        <w:rPr>
          <w:rFonts w:ascii="Times New Roman" w:hAnsi="Times New Roman" w:cs="Times New Roman"/>
        </w:rPr>
      </w:pPr>
    </w:p>
    <w:p w:rsidR="00485A9C" w:rsidRPr="00DC4D05" w:rsidRDefault="00485A9C" w:rsidP="00485A9C">
      <w:pPr>
        <w:jc w:val="center"/>
        <w:rPr>
          <w:rFonts w:ascii="Times New Roman" w:hAnsi="Times New Roman" w:cs="Times New Roman"/>
          <w:b/>
        </w:rPr>
      </w:pPr>
      <w:r w:rsidRPr="00DC4D05">
        <w:rPr>
          <w:rFonts w:ascii="Times New Roman" w:hAnsi="Times New Roman" w:cs="Times New Roman"/>
          <w:b/>
        </w:rPr>
        <w:t xml:space="preserve">Zasady finansowania wyjazdów stypendialnych studentów i pracowników </w:t>
      </w:r>
      <w:r>
        <w:rPr>
          <w:rFonts w:ascii="Times New Roman" w:hAnsi="Times New Roman" w:cs="Times New Roman"/>
          <w:b/>
        </w:rPr>
        <w:t xml:space="preserve">Akademii Wychowania Fizycznego w Poznaniu </w:t>
      </w:r>
      <w:r w:rsidRPr="00DC4D05">
        <w:rPr>
          <w:rFonts w:ascii="Times New Roman" w:hAnsi="Times New Roman" w:cs="Times New Roman"/>
          <w:b/>
        </w:rPr>
        <w:t xml:space="preserve">w ramach programu ERASMUS+ </w:t>
      </w:r>
      <w:r>
        <w:rPr>
          <w:rFonts w:ascii="Times New Roman" w:hAnsi="Times New Roman" w:cs="Times New Roman"/>
          <w:b/>
        </w:rPr>
        <w:t xml:space="preserve">i POWER </w:t>
      </w:r>
      <w:r w:rsidRPr="00DC4D05">
        <w:rPr>
          <w:rFonts w:ascii="Times New Roman" w:hAnsi="Times New Roman" w:cs="Times New Roman"/>
          <w:b/>
        </w:rPr>
        <w:t>w roku akademickim 201</w:t>
      </w:r>
      <w:r>
        <w:rPr>
          <w:rFonts w:ascii="Times New Roman" w:hAnsi="Times New Roman" w:cs="Times New Roman"/>
          <w:b/>
        </w:rPr>
        <w:t>5</w:t>
      </w:r>
      <w:r w:rsidRPr="00DC4D05">
        <w:rPr>
          <w:rFonts w:ascii="Times New Roman" w:hAnsi="Times New Roman" w:cs="Times New Roman"/>
          <w:b/>
        </w:rPr>
        <w:t>/1</w:t>
      </w:r>
      <w:r>
        <w:rPr>
          <w:rFonts w:ascii="Times New Roman" w:hAnsi="Times New Roman" w:cs="Times New Roman"/>
          <w:b/>
        </w:rPr>
        <w:t>6</w:t>
      </w:r>
    </w:p>
    <w:p w:rsidR="00485A9C" w:rsidRDefault="00485A9C" w:rsidP="00485A9C">
      <w:pPr>
        <w:rPr>
          <w:rFonts w:ascii="Times New Roman" w:hAnsi="Times New Roman" w:cs="Times New Roman"/>
        </w:rPr>
      </w:pPr>
    </w:p>
    <w:p w:rsidR="00485A9C" w:rsidRPr="002C4C42" w:rsidRDefault="00485A9C" w:rsidP="00485A9C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b/>
        </w:rPr>
      </w:pPr>
      <w:r w:rsidRPr="002C4C42">
        <w:rPr>
          <w:rFonts w:ascii="Times New Roman" w:hAnsi="Times New Roman" w:cs="Times New Roman"/>
          <w:b/>
        </w:rPr>
        <w:t>WYJAZDY STUDENTÓW (SM) :</w:t>
      </w:r>
    </w:p>
    <w:p w:rsidR="00485A9C" w:rsidRPr="00080BFA" w:rsidRDefault="00485A9C" w:rsidP="00485A9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80BFA">
        <w:rPr>
          <w:rFonts w:ascii="Times New Roman" w:hAnsi="Times New Roman" w:cs="Times New Roman"/>
        </w:rPr>
        <w:t>Wysokość miesięcznego stypendium jest ustalana zgodnie z zasadami wykorzystania środków finansowych</w:t>
      </w:r>
      <w:r>
        <w:rPr>
          <w:rFonts w:ascii="Times New Roman" w:hAnsi="Times New Roman" w:cs="Times New Roman"/>
        </w:rPr>
        <w:t>,</w:t>
      </w:r>
      <w:r w:rsidRPr="00080BFA">
        <w:rPr>
          <w:rFonts w:ascii="Times New Roman" w:hAnsi="Times New Roman" w:cs="Times New Roman"/>
        </w:rPr>
        <w:t xml:space="preserve"> określonymi w umowie zawartej pomiędzy Uczelnią a Narodową Agencją Programu Erasmus+.</w:t>
      </w:r>
    </w:p>
    <w:p w:rsidR="00485A9C" w:rsidRDefault="00485A9C" w:rsidP="00485A9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C4D05">
        <w:rPr>
          <w:rFonts w:ascii="Times New Roman" w:hAnsi="Times New Roman" w:cs="Times New Roman"/>
        </w:rPr>
        <w:t>Stypendium przeznaczone</w:t>
      </w:r>
      <w:r>
        <w:rPr>
          <w:rFonts w:ascii="Times New Roman" w:hAnsi="Times New Roman" w:cs="Times New Roman"/>
        </w:rPr>
        <w:t xml:space="preserve">  jest na pokrycie  kosztów związanych z wyjazdem i pobytem w uczelni partnerskiej/instytucji przyjmującej. Stypendium nie pokrywa pełnych kosztów związanych z pobytem za granicą.</w:t>
      </w:r>
    </w:p>
    <w:p w:rsidR="00485A9C" w:rsidRDefault="00485A9C" w:rsidP="00485A9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roku akademickim 2015/16 dla studentów AWF im. Eugeniusza Piaseckiego w Poznaniu  obowiązują następujące miesięczne wysokości stypendium:</w:t>
      </w:r>
    </w:p>
    <w:p w:rsidR="00485A9C" w:rsidRDefault="00485A9C" w:rsidP="00485A9C">
      <w:pPr>
        <w:pStyle w:val="Akapitzlist"/>
        <w:jc w:val="both"/>
        <w:rPr>
          <w:rFonts w:ascii="Times New Roman" w:hAnsi="Times New Roman" w:cs="Times New Roman"/>
        </w:rPr>
      </w:pPr>
    </w:p>
    <w:p w:rsidR="00485A9C" w:rsidRDefault="00485A9C" w:rsidP="00485A9C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02B48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Mobilności pomiędzy </w:t>
      </w:r>
      <w:r w:rsidRPr="00002B48"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  <w:t xml:space="preserve">krajami programu </w:t>
      </w:r>
      <w:r w:rsidRPr="00002B48">
        <w:rPr>
          <w:rFonts w:ascii="Times New Roman" w:hAnsi="Times New Roman" w:cs="Times New Roman"/>
          <w:b/>
          <w:bCs/>
          <w:sz w:val="22"/>
          <w:szCs w:val="22"/>
          <w:u w:val="single"/>
        </w:rPr>
        <w:t>studentów wyjeżdżających na studia</w:t>
      </w:r>
    </w:p>
    <w:p w:rsidR="00485A9C" w:rsidRDefault="00485A9C" w:rsidP="00485A9C">
      <w:pPr>
        <w:pStyle w:val="Default"/>
        <w:ind w:left="720"/>
        <w:jc w:val="both"/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</w:pPr>
    </w:p>
    <w:tbl>
      <w:tblPr>
        <w:tblpPr w:leftFromText="141" w:rightFromText="141" w:vertAnchor="page" w:horzAnchor="margin" w:tblpXSpec="right" w:tblpY="58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43"/>
        <w:gridCol w:w="4229"/>
        <w:gridCol w:w="2268"/>
      </w:tblGrid>
      <w:tr w:rsidR="00485A9C" w:rsidRPr="00002B48" w:rsidTr="00491C75">
        <w:trPr>
          <w:trHeight w:val="98"/>
        </w:trPr>
        <w:tc>
          <w:tcPr>
            <w:tcW w:w="7372" w:type="dxa"/>
            <w:gridSpan w:val="2"/>
          </w:tcPr>
          <w:p w:rsidR="00485A9C" w:rsidRPr="002C4C42" w:rsidRDefault="00485A9C" w:rsidP="00491C75">
            <w:pPr>
              <w:pStyle w:val="Defaul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C4C4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Kraj przyjmujący</w:t>
            </w:r>
          </w:p>
        </w:tc>
        <w:tc>
          <w:tcPr>
            <w:tcW w:w="2268" w:type="dxa"/>
          </w:tcPr>
          <w:p w:rsidR="00485A9C" w:rsidRPr="002C4C42" w:rsidRDefault="00485A9C" w:rsidP="00491C75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2C4C4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Wsparcie indywidualne</w:t>
            </w:r>
          </w:p>
          <w:p w:rsidR="00485A9C" w:rsidRPr="002C4C42" w:rsidRDefault="00485A9C" w:rsidP="00491C75">
            <w:pPr>
              <w:pStyle w:val="Defaul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C4C4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kwota na m-c w EUR</w:t>
            </w:r>
          </w:p>
        </w:tc>
      </w:tr>
      <w:tr w:rsidR="00485A9C" w:rsidRPr="00002B48" w:rsidTr="00491C75">
        <w:trPr>
          <w:trHeight w:val="307"/>
        </w:trPr>
        <w:tc>
          <w:tcPr>
            <w:tcW w:w="3143" w:type="dxa"/>
          </w:tcPr>
          <w:p w:rsidR="00485A9C" w:rsidRPr="00002B48" w:rsidRDefault="00485A9C" w:rsidP="00491C7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035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Grupa 1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002B4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Kraje programu z wyższymi kosztami utrzymania </w:t>
            </w:r>
          </w:p>
        </w:tc>
        <w:tc>
          <w:tcPr>
            <w:tcW w:w="4229" w:type="dxa"/>
          </w:tcPr>
          <w:p w:rsidR="00485A9C" w:rsidRPr="00002B48" w:rsidRDefault="00485A9C" w:rsidP="00491C7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02B48">
              <w:rPr>
                <w:rFonts w:ascii="Times New Roman" w:hAnsi="Times New Roman" w:cs="Times New Roman"/>
                <w:sz w:val="22"/>
                <w:szCs w:val="22"/>
              </w:rPr>
              <w:t xml:space="preserve">Dania, Irlandia, Francja, Włochy, Austria, Finlandia, Szwecja, Wielka Brytania, Liechtenstein, Norwegia </w:t>
            </w:r>
          </w:p>
        </w:tc>
        <w:tc>
          <w:tcPr>
            <w:tcW w:w="2268" w:type="dxa"/>
          </w:tcPr>
          <w:p w:rsidR="00485A9C" w:rsidRDefault="00485A9C" w:rsidP="00491C7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485A9C" w:rsidRPr="00002B48" w:rsidRDefault="00485A9C" w:rsidP="00491C7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002B48"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485A9C" w:rsidRPr="00002B48" w:rsidTr="00491C75">
        <w:trPr>
          <w:trHeight w:val="415"/>
        </w:trPr>
        <w:tc>
          <w:tcPr>
            <w:tcW w:w="3143" w:type="dxa"/>
          </w:tcPr>
          <w:p w:rsidR="00485A9C" w:rsidRPr="00002B48" w:rsidRDefault="00485A9C" w:rsidP="00491C7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035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Grupa 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002B4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Kraje programu ze średnimi kosztami utrzymania </w:t>
            </w:r>
          </w:p>
        </w:tc>
        <w:tc>
          <w:tcPr>
            <w:tcW w:w="4229" w:type="dxa"/>
          </w:tcPr>
          <w:p w:rsidR="00485A9C" w:rsidRPr="00002B48" w:rsidRDefault="00485A9C" w:rsidP="00491C7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02B48">
              <w:rPr>
                <w:rFonts w:ascii="Times New Roman" w:hAnsi="Times New Roman" w:cs="Times New Roman"/>
                <w:sz w:val="22"/>
                <w:szCs w:val="22"/>
              </w:rPr>
              <w:t xml:space="preserve">Belgia, Republika Czech, Niemcy, Grecja, Hiszpania, Chorwacja, Cypru, Luksemburg, Holandia, Portugalia, Słowenia, Islandia , Turcja </w:t>
            </w:r>
          </w:p>
        </w:tc>
        <w:tc>
          <w:tcPr>
            <w:tcW w:w="2268" w:type="dxa"/>
          </w:tcPr>
          <w:p w:rsidR="00485A9C" w:rsidRDefault="00485A9C" w:rsidP="00491C7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485A9C" w:rsidRPr="00002B48" w:rsidRDefault="00485A9C" w:rsidP="00491C7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002B48">
              <w:rPr>
                <w:rFonts w:ascii="Times New Roman" w:hAnsi="Times New Roman" w:cs="Times New Roman"/>
                <w:b/>
              </w:rPr>
              <w:t>400</w:t>
            </w:r>
          </w:p>
        </w:tc>
      </w:tr>
      <w:tr w:rsidR="00485A9C" w:rsidRPr="00002B48" w:rsidTr="00491C75">
        <w:trPr>
          <w:trHeight w:val="307"/>
        </w:trPr>
        <w:tc>
          <w:tcPr>
            <w:tcW w:w="3143" w:type="dxa"/>
          </w:tcPr>
          <w:p w:rsidR="00485A9C" w:rsidRPr="00002B48" w:rsidRDefault="00485A9C" w:rsidP="00491C7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035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Grupa 3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002B4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Kraje programu z niższymi kosztami utrzymania </w:t>
            </w:r>
          </w:p>
        </w:tc>
        <w:tc>
          <w:tcPr>
            <w:tcW w:w="4229" w:type="dxa"/>
          </w:tcPr>
          <w:p w:rsidR="00485A9C" w:rsidRPr="00002B48" w:rsidRDefault="00485A9C" w:rsidP="00491C7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02B48">
              <w:rPr>
                <w:rFonts w:ascii="Times New Roman" w:hAnsi="Times New Roman" w:cs="Times New Roman"/>
                <w:sz w:val="22"/>
                <w:szCs w:val="22"/>
              </w:rPr>
              <w:t xml:space="preserve">Bułgaria, Estonia, Łotwa, Litwa, Węgry, Malta, Polska, Rumunia, Słowacja, Macedonia-była Republika Jugosławii </w:t>
            </w:r>
          </w:p>
        </w:tc>
        <w:tc>
          <w:tcPr>
            <w:tcW w:w="2268" w:type="dxa"/>
          </w:tcPr>
          <w:p w:rsidR="00485A9C" w:rsidRDefault="00485A9C" w:rsidP="00491C7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485A9C" w:rsidRPr="00002B48" w:rsidRDefault="00485A9C" w:rsidP="00491C7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002B48">
              <w:rPr>
                <w:rFonts w:ascii="Times New Roman" w:hAnsi="Times New Roman" w:cs="Times New Roman"/>
                <w:b/>
              </w:rPr>
              <w:t>300</w:t>
            </w:r>
          </w:p>
        </w:tc>
      </w:tr>
    </w:tbl>
    <w:p w:rsidR="00485A9C" w:rsidRDefault="00485A9C" w:rsidP="00485A9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roku 2015/16 zarówno „wsparcie indywidualne” jak i dodatkowe środki przyznane w związku z niepełnosprawnością dla studentów wyjeżdżających na studia lub praktykę, będą przyznawane z budżetu POWER. Szczegółowe warunki przyznawania dofinansowania wyjazdów osób niepełnosprawnych zostały określone w załączniku 4 do umowy finansowej pomiędzy Agencją Narodową a Uczelnią i dostępne są na stronie NA oraz BWZ (w zakładce Stypendia).</w:t>
      </w:r>
    </w:p>
    <w:p w:rsidR="00485A9C" w:rsidRDefault="00485A9C" w:rsidP="00485A9C">
      <w:pPr>
        <w:pStyle w:val="Default"/>
        <w:ind w:left="360" w:firstLine="348"/>
        <w:rPr>
          <w:rFonts w:ascii="Times New Roman" w:hAnsi="Times New Roman" w:cs="Times New Roman"/>
          <w:b/>
          <w:bCs/>
          <w:sz w:val="22"/>
          <w:szCs w:val="22"/>
        </w:rPr>
      </w:pPr>
    </w:p>
    <w:p w:rsidR="00485A9C" w:rsidRPr="0049361A" w:rsidRDefault="00485A9C" w:rsidP="00485A9C">
      <w:pPr>
        <w:pStyle w:val="Default"/>
        <w:ind w:left="360" w:firstLine="348"/>
        <w:rPr>
          <w:rFonts w:ascii="Times New Roman" w:hAnsi="Times New Roman" w:cs="Times New Roman"/>
          <w:b/>
          <w:bCs/>
          <w:sz w:val="22"/>
          <w:szCs w:val="22"/>
        </w:rPr>
      </w:pPr>
      <w:r w:rsidRPr="0049361A">
        <w:rPr>
          <w:rFonts w:ascii="Times New Roman" w:hAnsi="Times New Roman" w:cs="Times New Roman"/>
          <w:b/>
          <w:bCs/>
          <w:sz w:val="22"/>
          <w:szCs w:val="22"/>
        </w:rPr>
        <w:t xml:space="preserve">Mobilność </w:t>
      </w:r>
      <w:r w:rsidRPr="0049361A">
        <w:rPr>
          <w:rFonts w:ascii="Times New Roman" w:hAnsi="Times New Roman" w:cs="Times New Roman"/>
          <w:b/>
          <w:bCs/>
          <w:sz w:val="22"/>
          <w:szCs w:val="22"/>
          <w:u w:val="single"/>
        </w:rPr>
        <w:t>studentów niepełnosprawnych</w:t>
      </w:r>
      <w:r w:rsidRPr="0049361A">
        <w:rPr>
          <w:rFonts w:ascii="Times New Roman" w:hAnsi="Times New Roman" w:cs="Times New Roman"/>
          <w:b/>
          <w:bCs/>
          <w:sz w:val="22"/>
          <w:szCs w:val="22"/>
        </w:rPr>
        <w:t xml:space="preserve"> wyjeżdżających na studia lub praktykę: </w:t>
      </w:r>
    </w:p>
    <w:p w:rsidR="00485A9C" w:rsidRDefault="00485A9C" w:rsidP="00485A9C">
      <w:pPr>
        <w:pStyle w:val="Default"/>
        <w:ind w:left="720"/>
        <w:rPr>
          <w:sz w:val="22"/>
          <w:szCs w:val="22"/>
        </w:rPr>
      </w:pPr>
    </w:p>
    <w:tbl>
      <w:tblPr>
        <w:tblW w:w="9586" w:type="dxa"/>
        <w:tblInd w:w="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4"/>
        <w:gridCol w:w="2126"/>
        <w:gridCol w:w="2126"/>
      </w:tblGrid>
      <w:tr w:rsidR="00485A9C" w:rsidRPr="003B5F66" w:rsidTr="00491C75">
        <w:trPr>
          <w:trHeight w:val="572"/>
        </w:trPr>
        <w:tc>
          <w:tcPr>
            <w:tcW w:w="5334" w:type="dxa"/>
          </w:tcPr>
          <w:p w:rsidR="00485A9C" w:rsidRDefault="00485A9C" w:rsidP="00491C75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85A9C" w:rsidRDefault="00485A9C" w:rsidP="00491C75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85A9C" w:rsidRPr="00197C36" w:rsidRDefault="00485A9C" w:rsidP="00491C75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7C36">
              <w:rPr>
                <w:rFonts w:ascii="Times New Roman" w:hAnsi="Times New Roman" w:cs="Times New Roman"/>
                <w:i/>
                <w:sz w:val="20"/>
                <w:szCs w:val="20"/>
              </w:rPr>
              <w:t>Kraje należące do danej grupy</w:t>
            </w:r>
          </w:p>
        </w:tc>
        <w:tc>
          <w:tcPr>
            <w:tcW w:w="2126" w:type="dxa"/>
          </w:tcPr>
          <w:p w:rsidR="00485A9C" w:rsidRPr="00197C36" w:rsidRDefault="00485A9C" w:rsidP="00491C75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7C36">
              <w:rPr>
                <w:rFonts w:ascii="Times New Roman" w:hAnsi="Times New Roman" w:cs="Times New Roman"/>
                <w:i/>
                <w:sz w:val="20"/>
                <w:szCs w:val="20"/>
              </w:rPr>
              <w:t>Wyjazdy na studia - miesięczna stawka ryczałtowa w PLN wypłacana z budżetu PO WER</w:t>
            </w:r>
          </w:p>
        </w:tc>
        <w:tc>
          <w:tcPr>
            <w:tcW w:w="2126" w:type="dxa"/>
          </w:tcPr>
          <w:p w:rsidR="00485A9C" w:rsidRPr="00197C36" w:rsidRDefault="00485A9C" w:rsidP="00491C75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7C36">
              <w:rPr>
                <w:rFonts w:ascii="Times New Roman" w:hAnsi="Times New Roman" w:cs="Times New Roman"/>
                <w:i/>
                <w:sz w:val="20"/>
                <w:szCs w:val="20"/>
              </w:rPr>
              <w:t>Wyjazdy na praktykę - miesięczna stawka ryczałtowa w PLN wypłacana z budżetu PO WER</w:t>
            </w:r>
          </w:p>
        </w:tc>
      </w:tr>
      <w:tr w:rsidR="00485A9C" w:rsidTr="00491C75">
        <w:trPr>
          <w:trHeight w:val="190"/>
        </w:trPr>
        <w:tc>
          <w:tcPr>
            <w:tcW w:w="5334" w:type="dxa"/>
          </w:tcPr>
          <w:p w:rsidR="00485A9C" w:rsidRPr="0049361A" w:rsidRDefault="00485A9C" w:rsidP="00491C7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359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Grupa 1</w:t>
            </w:r>
            <w:r w:rsidRPr="004936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Austria, Dania, Finlandia, Francja, Irlandia, Lichtenstein, Norwegia, Szwecja, Wielka Brytania, Włochy </w:t>
            </w:r>
          </w:p>
        </w:tc>
        <w:tc>
          <w:tcPr>
            <w:tcW w:w="2126" w:type="dxa"/>
          </w:tcPr>
          <w:p w:rsidR="00485A9C" w:rsidRPr="00197C36" w:rsidRDefault="00485A9C" w:rsidP="00491C7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485A9C" w:rsidRPr="00197C36" w:rsidRDefault="00485A9C" w:rsidP="00491C7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97C36">
              <w:rPr>
                <w:rFonts w:ascii="Times New Roman" w:hAnsi="Times New Roman" w:cs="Times New Roman"/>
                <w:b/>
              </w:rPr>
              <w:t>2097 zł</w:t>
            </w:r>
          </w:p>
        </w:tc>
        <w:tc>
          <w:tcPr>
            <w:tcW w:w="2126" w:type="dxa"/>
          </w:tcPr>
          <w:p w:rsidR="00485A9C" w:rsidRPr="00197C36" w:rsidRDefault="00485A9C" w:rsidP="00491C7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485A9C" w:rsidRPr="00197C36" w:rsidRDefault="00485A9C" w:rsidP="00491C7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97C36">
              <w:rPr>
                <w:rFonts w:ascii="Times New Roman" w:hAnsi="Times New Roman" w:cs="Times New Roman"/>
                <w:b/>
              </w:rPr>
              <w:t>2517 zł</w:t>
            </w:r>
          </w:p>
        </w:tc>
      </w:tr>
      <w:tr w:rsidR="00485A9C" w:rsidTr="00491C75">
        <w:trPr>
          <w:trHeight w:val="297"/>
        </w:trPr>
        <w:tc>
          <w:tcPr>
            <w:tcW w:w="5334" w:type="dxa"/>
          </w:tcPr>
          <w:p w:rsidR="00485A9C" w:rsidRPr="0049361A" w:rsidRDefault="00485A9C" w:rsidP="00491C7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359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Grupa 2</w:t>
            </w:r>
            <w:r w:rsidRPr="004936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Belgia, Chorwacja, Cypr, Czechy, Grecja, Hiszpania, Holandia, Islandia, Luksemburg, Niemcy, Portugalia, Słowenia, Turcja </w:t>
            </w:r>
          </w:p>
        </w:tc>
        <w:tc>
          <w:tcPr>
            <w:tcW w:w="2126" w:type="dxa"/>
          </w:tcPr>
          <w:p w:rsidR="00485A9C" w:rsidRPr="00197C36" w:rsidRDefault="00485A9C" w:rsidP="00491C7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485A9C" w:rsidRPr="00197C36" w:rsidRDefault="00485A9C" w:rsidP="00491C7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97C36">
              <w:rPr>
                <w:rFonts w:ascii="Times New Roman" w:hAnsi="Times New Roman" w:cs="Times New Roman"/>
                <w:b/>
              </w:rPr>
              <w:t>1678 zł</w:t>
            </w:r>
          </w:p>
        </w:tc>
        <w:tc>
          <w:tcPr>
            <w:tcW w:w="2126" w:type="dxa"/>
          </w:tcPr>
          <w:p w:rsidR="00485A9C" w:rsidRPr="00197C36" w:rsidRDefault="00485A9C" w:rsidP="00491C7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485A9C" w:rsidRPr="00197C36" w:rsidRDefault="00485A9C" w:rsidP="00491C7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97C36">
              <w:rPr>
                <w:rFonts w:ascii="Times New Roman" w:hAnsi="Times New Roman" w:cs="Times New Roman"/>
                <w:b/>
              </w:rPr>
              <w:t>2097 zł</w:t>
            </w:r>
          </w:p>
        </w:tc>
      </w:tr>
      <w:tr w:rsidR="00485A9C" w:rsidTr="00491C75">
        <w:trPr>
          <w:trHeight w:val="297"/>
        </w:trPr>
        <w:tc>
          <w:tcPr>
            <w:tcW w:w="5334" w:type="dxa"/>
          </w:tcPr>
          <w:p w:rsidR="00485A9C" w:rsidRPr="0049361A" w:rsidRDefault="00485A9C" w:rsidP="00491C7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359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Grupa 3</w:t>
            </w:r>
            <w:r w:rsidRPr="004936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Bułgaria, Estonia, Litwa, Łotwa, Malta, Rumunia, Słowacja, Węgry, była Republika Jugosławii Macedonia (FYROM) </w:t>
            </w:r>
          </w:p>
        </w:tc>
        <w:tc>
          <w:tcPr>
            <w:tcW w:w="2126" w:type="dxa"/>
          </w:tcPr>
          <w:p w:rsidR="00485A9C" w:rsidRPr="00197C36" w:rsidRDefault="00485A9C" w:rsidP="00491C7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485A9C" w:rsidRPr="00197C36" w:rsidRDefault="00485A9C" w:rsidP="00491C7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97C36">
              <w:rPr>
                <w:rFonts w:ascii="Times New Roman" w:hAnsi="Times New Roman" w:cs="Times New Roman"/>
                <w:b/>
              </w:rPr>
              <w:t>1258 zł</w:t>
            </w:r>
          </w:p>
        </w:tc>
        <w:tc>
          <w:tcPr>
            <w:tcW w:w="2126" w:type="dxa"/>
          </w:tcPr>
          <w:p w:rsidR="00485A9C" w:rsidRPr="00197C36" w:rsidRDefault="00485A9C" w:rsidP="00491C7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485A9C" w:rsidRPr="00197C36" w:rsidRDefault="00485A9C" w:rsidP="00491C7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97C36">
              <w:rPr>
                <w:rFonts w:ascii="Times New Roman" w:hAnsi="Times New Roman" w:cs="Times New Roman"/>
                <w:b/>
              </w:rPr>
              <w:t>1678 zł</w:t>
            </w:r>
          </w:p>
        </w:tc>
      </w:tr>
    </w:tbl>
    <w:p w:rsidR="00485A9C" w:rsidRDefault="00485A9C" w:rsidP="00485A9C">
      <w:pPr>
        <w:pStyle w:val="Akapitzlist"/>
        <w:jc w:val="both"/>
        <w:rPr>
          <w:rFonts w:ascii="Times New Roman" w:hAnsi="Times New Roman" w:cs="Times New Roman"/>
        </w:rPr>
      </w:pPr>
    </w:p>
    <w:p w:rsidR="00485A9C" w:rsidRPr="002D1FB3" w:rsidRDefault="00485A9C" w:rsidP="00485A9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D1FB3">
        <w:rPr>
          <w:rFonts w:ascii="Times New Roman" w:hAnsi="Times New Roman" w:cs="Times New Roman"/>
        </w:rPr>
        <w:t>W roku 2015/16 zarówno „wsparcie indywidualne” jak i „dodatek socjalny”</w:t>
      </w:r>
      <w:r>
        <w:rPr>
          <w:rFonts w:ascii="Times New Roman" w:hAnsi="Times New Roman" w:cs="Times New Roman"/>
        </w:rPr>
        <w:t xml:space="preserve"> (o którym mowa w pkt. a) </w:t>
      </w:r>
      <w:r w:rsidRPr="002D1FB3">
        <w:rPr>
          <w:rFonts w:ascii="Times New Roman" w:hAnsi="Times New Roman" w:cs="Times New Roman"/>
        </w:rPr>
        <w:t xml:space="preserve"> dla studentów wyjeżdżających na studia, otrzymujących stypendia socjalne, będą przyznawane z budżetu POWER (Program Operacyjny Wiedza Edukacja Rozwój).</w:t>
      </w:r>
    </w:p>
    <w:p w:rsidR="00485A9C" w:rsidRPr="002D1FB3" w:rsidRDefault="00485A9C" w:rsidP="00485A9C">
      <w:pPr>
        <w:ind w:left="1135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</w:t>
      </w:r>
      <w:r w:rsidRPr="002D1FB3">
        <w:rPr>
          <w:rFonts w:ascii="Times New Roman" w:hAnsi="Times New Roman" w:cs="Times New Roman"/>
        </w:rPr>
        <w:t xml:space="preserve">. W przypadku studentów wyjeżdżających na studia (SMS), osoba znajdująca się w trudnej sytuacji materialnej będzie otrzymywała z budżetu przyznanego uczelni dodatkowo kwotę 839 PLN (czyli równowartość 200 EUR o kursie ustalonym dla projektu POWER HE) na każdy miesiąc pierwotnie zaakceptowanego pobytu. Przynależność  do tej grupy będzie definiowana przez fakt kwalifikowania się w </w:t>
      </w:r>
      <w:r>
        <w:rPr>
          <w:rFonts w:ascii="Times New Roman" w:hAnsi="Times New Roman" w:cs="Times New Roman"/>
        </w:rPr>
        <w:t>AWF w Poznaniu</w:t>
      </w:r>
      <w:r w:rsidRPr="002D1FB3">
        <w:rPr>
          <w:rFonts w:ascii="Times New Roman" w:hAnsi="Times New Roman" w:cs="Times New Roman"/>
        </w:rPr>
        <w:t xml:space="preserve"> do stypendium socjalnego.</w:t>
      </w:r>
    </w:p>
    <w:p w:rsidR="00485A9C" w:rsidRPr="002D1FB3" w:rsidRDefault="00485A9C" w:rsidP="00485A9C">
      <w:pPr>
        <w:ind w:left="1135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2D1FB3">
        <w:rPr>
          <w:rFonts w:ascii="Times New Roman" w:hAnsi="Times New Roman" w:cs="Times New Roman"/>
        </w:rPr>
        <w:t xml:space="preserve">. Dodatek socjalny” przysługuje studentom, którzy w terminie wyznaczonym przez uczelnię mają prawo do otrzymywania stypendium socjalnego, zdefiniowanego w art. 173, pkt. 1.1. ustawy Prawo o szkolnictwie wyższym. </w:t>
      </w:r>
    </w:p>
    <w:p w:rsidR="00485A9C" w:rsidRPr="00D24E7B" w:rsidRDefault="00485A9C" w:rsidP="00485A9C">
      <w:pPr>
        <w:ind w:left="1135" w:hanging="284"/>
        <w:jc w:val="both"/>
        <w:rPr>
          <w:rFonts w:ascii="Times New Roman" w:hAnsi="Times New Roman" w:cs="Times New Roman"/>
          <w:u w:val="single"/>
        </w:rPr>
      </w:pPr>
      <w:r w:rsidRPr="00D24E7B">
        <w:rPr>
          <w:rFonts w:ascii="Times New Roman" w:hAnsi="Times New Roman" w:cs="Times New Roman"/>
        </w:rPr>
        <w:t xml:space="preserve">c. Decyzja, czy student ubiegający się o wyjazd na studia w programie ERASMUS+ HE ma prawo do otrzymywania „dodatku socjalnego” podejmowana jest przez Wydziałową Komisję Rekrutacyjną </w:t>
      </w:r>
      <w:r w:rsidRPr="00D24E7B">
        <w:rPr>
          <w:rFonts w:ascii="Times New Roman" w:hAnsi="Times New Roman" w:cs="Times New Roman"/>
          <w:u w:val="single"/>
        </w:rPr>
        <w:t xml:space="preserve">w momencie kwalifikowania/nominowania studenta na wyjazd stypendialny w danym roku akademickim. </w:t>
      </w:r>
    </w:p>
    <w:p w:rsidR="00485A9C" w:rsidRPr="002D1FB3" w:rsidRDefault="00485A9C" w:rsidP="00485A9C">
      <w:pPr>
        <w:ind w:left="1191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Pr="002D1FB3">
        <w:rPr>
          <w:rFonts w:ascii="Times New Roman" w:hAnsi="Times New Roman" w:cs="Times New Roman"/>
        </w:rPr>
        <w:t xml:space="preserve">Uczelnia zobowiązuje studenta do złożenia dokumentu potwierdzającego posiadanie prawa do otrzymywania stypendium socjalnego (kopia decyzji) najpóźniej do: </w:t>
      </w:r>
    </w:p>
    <w:p w:rsidR="00485A9C" w:rsidRPr="002D1FB3" w:rsidRDefault="00485A9C" w:rsidP="00485A9C">
      <w:pPr>
        <w:ind w:left="1474" w:hanging="340"/>
        <w:jc w:val="both"/>
        <w:rPr>
          <w:rFonts w:ascii="Times New Roman" w:hAnsi="Times New Roman" w:cs="Times New Roman"/>
        </w:rPr>
      </w:pPr>
      <w:r w:rsidRPr="002D1FB3">
        <w:rPr>
          <w:rFonts w:ascii="Times New Roman" w:hAnsi="Times New Roman" w:cs="Times New Roman"/>
          <w:b/>
        </w:rPr>
        <w:t>31 lipca br.</w:t>
      </w:r>
      <w:r w:rsidRPr="002D1FB3">
        <w:rPr>
          <w:rFonts w:ascii="Times New Roman" w:hAnsi="Times New Roman" w:cs="Times New Roman"/>
        </w:rPr>
        <w:t xml:space="preserve">  –  dla studentów wyjeżdżających w semestrze jesienno-zimowym </w:t>
      </w:r>
    </w:p>
    <w:p w:rsidR="00485A9C" w:rsidRPr="002D1FB3" w:rsidRDefault="00485A9C" w:rsidP="00485A9C">
      <w:pPr>
        <w:ind w:left="1474" w:hanging="340"/>
        <w:jc w:val="both"/>
        <w:rPr>
          <w:rFonts w:ascii="Times New Roman" w:hAnsi="Times New Roman" w:cs="Times New Roman"/>
        </w:rPr>
      </w:pPr>
      <w:r w:rsidRPr="002D1FB3">
        <w:rPr>
          <w:rFonts w:ascii="Times New Roman" w:hAnsi="Times New Roman" w:cs="Times New Roman"/>
          <w:b/>
        </w:rPr>
        <w:t>31 października br.</w:t>
      </w:r>
      <w:r w:rsidRPr="002D1FB3">
        <w:rPr>
          <w:rFonts w:ascii="Times New Roman" w:hAnsi="Times New Roman" w:cs="Times New Roman"/>
        </w:rPr>
        <w:t xml:space="preserve"> – dla studentów wyjeżdżających w semestrze wiosenno-letnim.</w:t>
      </w:r>
    </w:p>
    <w:p w:rsidR="00485A9C" w:rsidRPr="00AB17CB" w:rsidRDefault="00485A9C" w:rsidP="00485A9C">
      <w:pPr>
        <w:ind w:left="1191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</w:t>
      </w:r>
      <w:r w:rsidRPr="00AB17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B17CB">
        <w:rPr>
          <w:rFonts w:ascii="Times New Roman" w:hAnsi="Times New Roman" w:cs="Times New Roman"/>
        </w:rPr>
        <w:t xml:space="preserve">Nabycie przez studenta prawa do otrzymywania stypendium socjalnego po terminie (patrz pkt. </w:t>
      </w:r>
      <w:r>
        <w:rPr>
          <w:rFonts w:ascii="Times New Roman" w:hAnsi="Times New Roman" w:cs="Times New Roman"/>
        </w:rPr>
        <w:t>d</w:t>
      </w:r>
      <w:r w:rsidRPr="00AB17CB">
        <w:rPr>
          <w:rFonts w:ascii="Times New Roman" w:hAnsi="Times New Roman" w:cs="Times New Roman"/>
        </w:rPr>
        <w:t xml:space="preserve">) nie nakłada na </w:t>
      </w:r>
      <w:r>
        <w:rPr>
          <w:rFonts w:ascii="Times New Roman" w:hAnsi="Times New Roman" w:cs="Times New Roman"/>
        </w:rPr>
        <w:t>U</w:t>
      </w:r>
      <w:r w:rsidRPr="00AB17CB">
        <w:rPr>
          <w:rFonts w:ascii="Times New Roman" w:hAnsi="Times New Roman" w:cs="Times New Roman"/>
        </w:rPr>
        <w:t>czelnię obowiązku wypłaty dodatku socjalnego. Uczelnia może jednak taki „dodatek socjalny” przyznać, o ile będzie w stanie zachować zasady równego traktowania wszystkich stypendystów tzn. jeśli będzie posiadała środki na wypłatę ww. dodatku w danym roku akademickim.</w:t>
      </w:r>
    </w:p>
    <w:p w:rsidR="00485A9C" w:rsidRPr="002D1FB3" w:rsidRDefault="00485A9C" w:rsidP="00485A9C">
      <w:pPr>
        <w:pStyle w:val="Akapitzlist"/>
        <w:ind w:left="1191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f. </w:t>
      </w:r>
      <w:r w:rsidRPr="002D1FB3">
        <w:rPr>
          <w:rFonts w:ascii="Times New Roman" w:hAnsi="Times New Roman" w:cs="Times New Roman"/>
        </w:rPr>
        <w:t xml:space="preserve">Otrzymywanie „dodatku socjalnego” jest gwarantowane od początku trwania wyjazdu stypendialnego do końca okresu finansowania ustalonego w umowie na wyjazd stypendialny pomiędzy </w:t>
      </w:r>
      <w:r>
        <w:rPr>
          <w:rFonts w:ascii="Times New Roman" w:hAnsi="Times New Roman" w:cs="Times New Roman"/>
        </w:rPr>
        <w:t>U</w:t>
      </w:r>
      <w:r w:rsidRPr="002D1FB3">
        <w:rPr>
          <w:rFonts w:ascii="Times New Roman" w:hAnsi="Times New Roman" w:cs="Times New Roman"/>
        </w:rPr>
        <w:t>czelnią i studentem.</w:t>
      </w:r>
    </w:p>
    <w:p w:rsidR="00485A9C" w:rsidRPr="002D1FB3" w:rsidRDefault="00485A9C" w:rsidP="00485A9C">
      <w:pPr>
        <w:pStyle w:val="Akapitzlist"/>
        <w:ind w:left="1191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g. </w:t>
      </w:r>
      <w:r w:rsidRPr="002D1FB3">
        <w:rPr>
          <w:rFonts w:ascii="Times New Roman" w:hAnsi="Times New Roman" w:cs="Times New Roman"/>
        </w:rPr>
        <w:t xml:space="preserve">Jeżeli </w:t>
      </w:r>
      <w:r>
        <w:rPr>
          <w:rFonts w:ascii="Times New Roman" w:hAnsi="Times New Roman" w:cs="Times New Roman"/>
        </w:rPr>
        <w:t>U</w:t>
      </w:r>
      <w:r w:rsidRPr="002D1FB3">
        <w:rPr>
          <w:rFonts w:ascii="Times New Roman" w:hAnsi="Times New Roman" w:cs="Times New Roman"/>
        </w:rPr>
        <w:t>czelnia zezwala studentowi na przedłużenie wyjazdu stypendialnego z otrzymywaniem „wsparcia indywidualnego” to ma obowiązek wypłacić także „dodatek socjalny”.</w:t>
      </w:r>
    </w:p>
    <w:p w:rsidR="00485A9C" w:rsidRPr="002D1FB3" w:rsidRDefault="00485A9C" w:rsidP="00485A9C">
      <w:pPr>
        <w:pStyle w:val="Akapitzlist"/>
        <w:ind w:left="1191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h. </w:t>
      </w:r>
      <w:r w:rsidRPr="002D1FB3">
        <w:rPr>
          <w:rFonts w:ascii="Times New Roman" w:hAnsi="Times New Roman" w:cs="Times New Roman"/>
        </w:rPr>
        <w:t>Jeżeli student posiadający prawo do stypendium socjalnego decyduje się na wyjazd z dofinansowaniem zerowym, nie przysługuje mu także wypłata „dodatku socjalnego” w wysokości 839 zł na miesiąc.</w:t>
      </w:r>
    </w:p>
    <w:p w:rsidR="00485A9C" w:rsidRPr="00D24E7B" w:rsidRDefault="00485A9C" w:rsidP="00485A9C">
      <w:pPr>
        <w:ind w:left="1191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 </w:t>
      </w:r>
      <w:r w:rsidRPr="00D24E7B">
        <w:rPr>
          <w:rFonts w:ascii="Times New Roman" w:hAnsi="Times New Roman" w:cs="Times New Roman"/>
        </w:rPr>
        <w:t>Zasady naliczania oraz rozliczania „dodatku socjalnego” są takie same jak dla kategorii budżetowej „wsparcie indywidualne”.</w:t>
      </w:r>
    </w:p>
    <w:p w:rsidR="00485A9C" w:rsidRPr="002D1FB3" w:rsidRDefault="00485A9C" w:rsidP="00485A9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D1FB3">
        <w:rPr>
          <w:rFonts w:ascii="Times New Roman" w:hAnsi="Times New Roman" w:cs="Times New Roman"/>
        </w:rPr>
        <w:t xml:space="preserve">Zgodnie z zapisami </w:t>
      </w:r>
      <w:r>
        <w:rPr>
          <w:rFonts w:ascii="Times New Roman" w:hAnsi="Times New Roman" w:cs="Times New Roman"/>
        </w:rPr>
        <w:t>u</w:t>
      </w:r>
      <w:r w:rsidRPr="002D1FB3">
        <w:rPr>
          <w:rFonts w:ascii="Times New Roman" w:hAnsi="Times New Roman" w:cs="Times New Roman"/>
        </w:rPr>
        <w:t>mowy finansowej podpisanej z Agencją Nar</w:t>
      </w:r>
      <w:r>
        <w:rPr>
          <w:rFonts w:ascii="Times New Roman" w:hAnsi="Times New Roman" w:cs="Times New Roman"/>
        </w:rPr>
        <w:t>odową Program PO</w:t>
      </w:r>
      <w:r w:rsidRPr="002D1FB3">
        <w:rPr>
          <w:rFonts w:ascii="Times New Roman" w:hAnsi="Times New Roman" w:cs="Times New Roman"/>
        </w:rPr>
        <w:t>WER HE każdy</w:t>
      </w:r>
      <w:r>
        <w:rPr>
          <w:rFonts w:ascii="Times New Roman" w:hAnsi="Times New Roman" w:cs="Times New Roman"/>
        </w:rPr>
        <w:t xml:space="preserve"> uczestnik w ramach projektu PO</w:t>
      </w:r>
      <w:r w:rsidRPr="002D1FB3">
        <w:rPr>
          <w:rFonts w:ascii="Times New Roman" w:hAnsi="Times New Roman" w:cs="Times New Roman"/>
        </w:rPr>
        <w:t xml:space="preserve">WER </w:t>
      </w:r>
      <w:r w:rsidRPr="002D1FB3">
        <w:rPr>
          <w:rFonts w:ascii="Times New Roman" w:hAnsi="Times New Roman" w:cs="Times New Roman"/>
          <w:b/>
        </w:rPr>
        <w:t>może wziąć udział tylko</w:t>
      </w:r>
      <w:r>
        <w:rPr>
          <w:rFonts w:ascii="Times New Roman" w:hAnsi="Times New Roman" w:cs="Times New Roman"/>
          <w:b/>
        </w:rPr>
        <w:t xml:space="preserve"> w </w:t>
      </w:r>
      <w:r w:rsidRPr="002D1FB3">
        <w:rPr>
          <w:rFonts w:ascii="Times New Roman" w:hAnsi="Times New Roman" w:cs="Times New Roman"/>
          <w:b/>
        </w:rPr>
        <w:t xml:space="preserve"> jednej zagranicznej mobilności.</w:t>
      </w:r>
    </w:p>
    <w:p w:rsidR="00485A9C" w:rsidRPr="002D1FB3" w:rsidRDefault="00485A9C" w:rsidP="00485A9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D1FB3">
        <w:rPr>
          <w:rFonts w:ascii="Times New Roman" w:hAnsi="Times New Roman" w:cs="Times New Roman"/>
        </w:rPr>
        <w:t xml:space="preserve">Stawki mające zastosowanie przy dofinansowaniu w formie udziału ryczałtowego, z zastosowaniem ryczałtowych stawek jednostkowych (opracowane na podstawie załącznika III do umowy finansowej projektu ”Zagraniczna mobilność studentów niepełnosprawnych oraz znajdujących się w trudnej sytuacji </w:t>
      </w:r>
      <w:r>
        <w:rPr>
          <w:rFonts w:ascii="Times New Roman" w:hAnsi="Times New Roman" w:cs="Times New Roman"/>
        </w:rPr>
        <w:t>materialnej” finansowanego z PO</w:t>
      </w:r>
      <w:r w:rsidRPr="002D1FB3">
        <w:rPr>
          <w:rFonts w:ascii="Times New Roman" w:hAnsi="Times New Roman" w:cs="Times New Roman"/>
        </w:rPr>
        <w:t>WER. Rok akademicki 2015/16):.</w:t>
      </w:r>
    </w:p>
    <w:p w:rsidR="00485A9C" w:rsidRPr="003B5F66" w:rsidRDefault="00485A9C" w:rsidP="00485A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85A9C" w:rsidRPr="0049361A" w:rsidRDefault="00485A9C" w:rsidP="00485A9C">
      <w:pPr>
        <w:pStyle w:val="Default"/>
        <w:ind w:left="708"/>
        <w:rPr>
          <w:rFonts w:ascii="Times New Roman" w:hAnsi="Times New Roman" w:cs="Times New Roman"/>
          <w:b/>
          <w:bCs/>
          <w:sz w:val="22"/>
          <w:szCs w:val="22"/>
        </w:rPr>
      </w:pPr>
      <w:r w:rsidRPr="0049361A">
        <w:rPr>
          <w:rFonts w:ascii="Times New Roman" w:hAnsi="Times New Roman" w:cs="Times New Roman"/>
          <w:b/>
          <w:bCs/>
          <w:sz w:val="22"/>
          <w:szCs w:val="22"/>
        </w:rPr>
        <w:t xml:space="preserve">Mobilność studentów (wyjazd na studia) znajdujących się w trudnej sytuacji materialnej, </w:t>
      </w:r>
      <w:r w:rsidRPr="0049361A">
        <w:rPr>
          <w:rFonts w:ascii="Times New Roman" w:hAnsi="Times New Roman" w:cs="Times New Roman"/>
          <w:b/>
          <w:bCs/>
          <w:sz w:val="22"/>
          <w:szCs w:val="22"/>
          <w:u w:val="single"/>
        </w:rPr>
        <w:t>posiadających uprawnienia do otrzymywania stypendium socjalnego</w:t>
      </w:r>
      <w:r w:rsidRPr="0049361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485A9C" w:rsidRDefault="00485A9C" w:rsidP="00485A9C">
      <w:pPr>
        <w:pStyle w:val="Default"/>
        <w:ind w:left="708"/>
        <w:rPr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5"/>
        <w:gridCol w:w="3402"/>
      </w:tblGrid>
      <w:tr w:rsidR="00485A9C" w:rsidRPr="00197C36" w:rsidTr="00491C75">
        <w:trPr>
          <w:trHeight w:val="363"/>
        </w:trPr>
        <w:tc>
          <w:tcPr>
            <w:tcW w:w="6095" w:type="dxa"/>
          </w:tcPr>
          <w:p w:rsidR="00485A9C" w:rsidRPr="00D24E7B" w:rsidRDefault="00485A9C" w:rsidP="00491C75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  <w:p w:rsidR="00485A9C" w:rsidRPr="00D24E7B" w:rsidRDefault="00485A9C" w:rsidP="00491C75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4E7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Kraje należące do danej grupy</w:t>
            </w:r>
          </w:p>
        </w:tc>
        <w:tc>
          <w:tcPr>
            <w:tcW w:w="3402" w:type="dxa"/>
          </w:tcPr>
          <w:p w:rsidR="00485A9C" w:rsidRPr="00D24E7B" w:rsidRDefault="00485A9C" w:rsidP="00491C75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24E7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Miesięczna staw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ka w PLN wypłacana z budżetu PO</w:t>
            </w:r>
            <w:r w:rsidRPr="00D24E7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WER </w:t>
            </w:r>
            <w:r w:rsidRPr="00D24E7B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>z dodatkiem socjalnym</w:t>
            </w:r>
          </w:p>
        </w:tc>
      </w:tr>
      <w:tr w:rsidR="00485A9C" w:rsidRPr="00197C36" w:rsidTr="00491C75">
        <w:trPr>
          <w:trHeight w:val="212"/>
        </w:trPr>
        <w:tc>
          <w:tcPr>
            <w:tcW w:w="6095" w:type="dxa"/>
          </w:tcPr>
          <w:p w:rsidR="00485A9C" w:rsidRPr="00E30418" w:rsidRDefault="00485A9C" w:rsidP="00491C7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359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Grupa 1</w:t>
            </w:r>
            <w:r w:rsidRPr="00E304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Austria, Dania, Finlandia, Francja, Irlandia, Lichtenstein, Norwegia, Szwecja, Wielka Brytania, Włochy </w:t>
            </w:r>
          </w:p>
        </w:tc>
        <w:tc>
          <w:tcPr>
            <w:tcW w:w="3402" w:type="dxa"/>
          </w:tcPr>
          <w:p w:rsidR="00485A9C" w:rsidRPr="002832C3" w:rsidRDefault="00485A9C" w:rsidP="00491C7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832C3">
              <w:rPr>
                <w:rFonts w:ascii="Times New Roman" w:hAnsi="Times New Roman" w:cs="Times New Roman"/>
                <w:b/>
                <w:bCs/>
                <w:color w:val="auto"/>
              </w:rPr>
              <w:t>2936 zł</w:t>
            </w:r>
          </w:p>
        </w:tc>
      </w:tr>
      <w:tr w:rsidR="00485A9C" w:rsidRPr="00197C36" w:rsidTr="00491C75">
        <w:trPr>
          <w:trHeight w:val="328"/>
        </w:trPr>
        <w:tc>
          <w:tcPr>
            <w:tcW w:w="6095" w:type="dxa"/>
          </w:tcPr>
          <w:p w:rsidR="00485A9C" w:rsidRPr="00E30418" w:rsidRDefault="00485A9C" w:rsidP="00491C7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304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Grupa 2 – Belgia, Chorwacja, Cypr, Czechy, Grecja, Hiszpania, Holandia, Islandia, Luksemburg, Niemcy, Portugalia, Słowenia, Turcja </w:t>
            </w:r>
          </w:p>
        </w:tc>
        <w:tc>
          <w:tcPr>
            <w:tcW w:w="3402" w:type="dxa"/>
          </w:tcPr>
          <w:p w:rsidR="00485A9C" w:rsidRPr="002832C3" w:rsidRDefault="00485A9C" w:rsidP="00491C7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832C3">
              <w:rPr>
                <w:rFonts w:ascii="Times New Roman" w:hAnsi="Times New Roman" w:cs="Times New Roman"/>
                <w:b/>
                <w:bCs/>
                <w:color w:val="auto"/>
              </w:rPr>
              <w:t>2517 zł</w:t>
            </w:r>
          </w:p>
        </w:tc>
      </w:tr>
      <w:tr w:rsidR="00485A9C" w:rsidRPr="00197C36" w:rsidTr="00491C75">
        <w:trPr>
          <w:trHeight w:val="211"/>
        </w:trPr>
        <w:tc>
          <w:tcPr>
            <w:tcW w:w="6095" w:type="dxa"/>
          </w:tcPr>
          <w:p w:rsidR="00485A9C" w:rsidRPr="00E30418" w:rsidRDefault="00485A9C" w:rsidP="00491C7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359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Grupa 3</w:t>
            </w:r>
            <w:r w:rsidRPr="00E304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Bułgaria, Estonia, Litwa, Łotwa, Malta, Rumunia, Słowacja, Węgry, była Republika Jugosławii Macedonia (FYROM) </w:t>
            </w:r>
          </w:p>
        </w:tc>
        <w:tc>
          <w:tcPr>
            <w:tcW w:w="3402" w:type="dxa"/>
          </w:tcPr>
          <w:p w:rsidR="00485A9C" w:rsidRPr="002832C3" w:rsidRDefault="00485A9C" w:rsidP="00491C7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832C3">
              <w:rPr>
                <w:rFonts w:ascii="Times New Roman" w:hAnsi="Times New Roman" w:cs="Times New Roman"/>
                <w:b/>
                <w:bCs/>
                <w:color w:val="auto"/>
              </w:rPr>
              <w:t>2097 zł</w:t>
            </w:r>
          </w:p>
        </w:tc>
      </w:tr>
    </w:tbl>
    <w:p w:rsidR="00485A9C" w:rsidRPr="00AB17CB" w:rsidRDefault="00485A9C" w:rsidP="00485A9C">
      <w:pPr>
        <w:rPr>
          <w:rFonts w:ascii="Times New Roman" w:hAnsi="Times New Roman" w:cs="Times New Roman"/>
        </w:rPr>
      </w:pPr>
    </w:p>
    <w:p w:rsidR="00485A9C" w:rsidRPr="00AB17CB" w:rsidRDefault="00485A9C" w:rsidP="00485A9C">
      <w:pPr>
        <w:pStyle w:val="Akapitzlist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</w:rPr>
      </w:pPr>
      <w:r w:rsidRPr="00AB17CB">
        <w:rPr>
          <w:rFonts w:ascii="Times New Roman" w:hAnsi="Times New Roman" w:cs="Times New Roman"/>
        </w:rPr>
        <w:t>Uczelnia podejmuj</w:t>
      </w:r>
      <w:r>
        <w:rPr>
          <w:rFonts w:ascii="Times New Roman" w:hAnsi="Times New Roman" w:cs="Times New Roman"/>
        </w:rPr>
        <w:t>ąc</w:t>
      </w:r>
      <w:r w:rsidRPr="00AB17CB">
        <w:rPr>
          <w:rFonts w:ascii="Times New Roman" w:hAnsi="Times New Roman" w:cs="Times New Roman"/>
        </w:rPr>
        <w:t xml:space="preserve"> wszelkie inne decyzje w sprawach nieuregulowanych </w:t>
      </w:r>
      <w:r>
        <w:rPr>
          <w:rFonts w:ascii="Times New Roman" w:hAnsi="Times New Roman" w:cs="Times New Roman"/>
        </w:rPr>
        <w:t>powyżej określonymi w</w:t>
      </w:r>
      <w:r w:rsidRPr="00AB17CB">
        <w:rPr>
          <w:rFonts w:ascii="Times New Roman" w:hAnsi="Times New Roman" w:cs="Times New Roman"/>
        </w:rPr>
        <w:t xml:space="preserve">arunkami. Przy podejmowaniu decyzji  </w:t>
      </w:r>
      <w:r>
        <w:rPr>
          <w:rFonts w:ascii="Times New Roman" w:hAnsi="Times New Roman" w:cs="Times New Roman"/>
        </w:rPr>
        <w:t>U</w:t>
      </w:r>
      <w:r w:rsidRPr="00AB17CB">
        <w:rPr>
          <w:rFonts w:ascii="Times New Roman" w:hAnsi="Times New Roman" w:cs="Times New Roman"/>
        </w:rPr>
        <w:t>czelnia ma obowiązek zagwarantować równe traktowanie wszystkim studentom – uczestnikom wyjazdów znajdującym się w takiej samej sytuacji.</w:t>
      </w:r>
    </w:p>
    <w:p w:rsidR="00485A9C" w:rsidRPr="00AB17CB" w:rsidRDefault="00485A9C" w:rsidP="00485A9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B17CB">
        <w:rPr>
          <w:rFonts w:ascii="Times New Roman" w:hAnsi="Times New Roman" w:cs="Times New Roman"/>
        </w:rPr>
        <w:t>Stypendium przyznawane jest na studia trwające jeden semestr/jeden trymestr (zgodnie z podpisaną umową bilateralną) oraz na praktykę trwającą 2-3 miesiące.</w:t>
      </w:r>
    </w:p>
    <w:p w:rsidR="00485A9C" w:rsidRPr="00AB17CB" w:rsidRDefault="00485A9C" w:rsidP="00485A9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AB17CB">
        <w:rPr>
          <w:rFonts w:ascii="Times New Roman" w:hAnsi="Times New Roman" w:cs="Times New Roman"/>
        </w:rPr>
        <w:t>Wysokość stypendium określana jest w oparciu o następujące zasady:</w:t>
      </w:r>
    </w:p>
    <w:p w:rsidR="00485A9C" w:rsidRPr="006C2069" w:rsidRDefault="00485A9C" w:rsidP="00485A9C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6C2069">
        <w:rPr>
          <w:rFonts w:ascii="Times New Roman" w:hAnsi="Times New Roman" w:cs="Times New Roman"/>
        </w:rPr>
        <w:t>stawki stypendiów wypłacane przy wyjazdach do tych samych krajów/miejscowości dla studentów wszystkich wydziałów Uczelni są jednakowe,</w:t>
      </w:r>
    </w:p>
    <w:p w:rsidR="00485A9C" w:rsidRPr="006C2069" w:rsidRDefault="00485A9C" w:rsidP="00485A9C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6C2069">
        <w:rPr>
          <w:rFonts w:ascii="Times New Roman" w:hAnsi="Times New Roman" w:cs="Times New Roman"/>
        </w:rPr>
        <w:t>okres pobytu w uczelni partnerskiej/instytucji przyjmującej, stanowiący podstawę rozliczenia stypendium będzie określany z dokładnością do 1/30 dnia miesiąca.</w:t>
      </w:r>
    </w:p>
    <w:p w:rsidR="00485A9C" w:rsidRPr="00AB17CB" w:rsidRDefault="00485A9C" w:rsidP="00485A9C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AB17CB">
        <w:rPr>
          <w:rFonts w:ascii="Times New Roman" w:hAnsi="Times New Roman" w:cs="Times New Roman"/>
        </w:rPr>
        <w:t>stawki miesięcznego stypendium ustalone na rok akademicki 201</w:t>
      </w:r>
      <w:r>
        <w:rPr>
          <w:rFonts w:ascii="Times New Roman" w:hAnsi="Times New Roman" w:cs="Times New Roman"/>
        </w:rPr>
        <w:t>5</w:t>
      </w:r>
      <w:r w:rsidRPr="00AB17CB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6</w:t>
      </w:r>
      <w:r w:rsidRPr="00AB17CB">
        <w:rPr>
          <w:rFonts w:ascii="Times New Roman" w:hAnsi="Times New Roman" w:cs="Times New Roman"/>
        </w:rPr>
        <w:t xml:space="preserve"> nie podlegają zmianom,</w:t>
      </w:r>
    </w:p>
    <w:p w:rsidR="00485A9C" w:rsidRPr="002A36DE" w:rsidRDefault="00485A9C" w:rsidP="00485A9C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b/>
        </w:rPr>
      </w:pPr>
      <w:r w:rsidRPr="00AB17CB">
        <w:rPr>
          <w:rFonts w:ascii="Times New Roman" w:hAnsi="Times New Roman" w:cs="Times New Roman"/>
        </w:rPr>
        <w:t>kwota stypendium musi być wyrażona w EUR</w:t>
      </w:r>
      <w:r>
        <w:rPr>
          <w:rFonts w:ascii="Times New Roman" w:hAnsi="Times New Roman" w:cs="Times New Roman"/>
        </w:rPr>
        <w:t xml:space="preserve">. Wyjątkiem jest stypendium wraz z dodatkowymi 200 EUR, które będzie wypłacane w całości w PLN (zgodnie z przelicznikiem zalecanym przez NA). </w:t>
      </w:r>
      <w:r w:rsidRPr="002A36DE">
        <w:rPr>
          <w:rFonts w:ascii="Times New Roman" w:hAnsi="Times New Roman" w:cs="Times New Roman"/>
          <w:b/>
        </w:rPr>
        <w:t>Przyznane i wypłacone studentowi stypendium musi być liczbą całkowitą.</w:t>
      </w:r>
    </w:p>
    <w:p w:rsidR="00485A9C" w:rsidRPr="006C2069" w:rsidRDefault="00485A9C" w:rsidP="00485A9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2069">
        <w:rPr>
          <w:rFonts w:ascii="Times New Roman" w:hAnsi="Times New Roman" w:cs="Times New Roman"/>
        </w:rPr>
        <w:t xml:space="preserve"> Fundusze zwolnione w wyniku:</w:t>
      </w:r>
    </w:p>
    <w:p w:rsidR="00485A9C" w:rsidRDefault="00485A9C" w:rsidP="00485A9C">
      <w:pPr>
        <w:pStyle w:val="Akapitzlist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 krótszych pobytów niż przyjęte przed wyjazdem,</w:t>
      </w:r>
    </w:p>
    <w:p w:rsidR="00485A9C" w:rsidRDefault="00485A9C" w:rsidP="00485A9C">
      <w:pPr>
        <w:pStyle w:val="Akapitzlist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 rezygnacji z wyjazdów z przyczyn losowych,</w:t>
      </w:r>
    </w:p>
    <w:p w:rsidR="00485A9C" w:rsidRDefault="00485A9C" w:rsidP="00485A9C">
      <w:pPr>
        <w:pStyle w:val="Akapitzlist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 innych zdarzeń</w:t>
      </w:r>
    </w:p>
    <w:p w:rsidR="00485A9C" w:rsidRDefault="00485A9C" w:rsidP="00485A9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będą przyznawane:</w:t>
      </w:r>
    </w:p>
    <w:p w:rsidR="00485A9C" w:rsidRPr="006C2069" w:rsidRDefault="00485A9C" w:rsidP="00485A9C">
      <w:pPr>
        <w:pStyle w:val="Akapitzlist"/>
        <w:numPr>
          <w:ilvl w:val="0"/>
          <w:numId w:val="7"/>
        </w:numPr>
        <w:ind w:left="1211"/>
        <w:jc w:val="both"/>
        <w:rPr>
          <w:rFonts w:ascii="Times New Roman" w:hAnsi="Times New Roman" w:cs="Times New Roman"/>
        </w:rPr>
      </w:pPr>
      <w:r w:rsidRPr="006C2069">
        <w:rPr>
          <w:rFonts w:ascii="Times New Roman" w:hAnsi="Times New Roman" w:cs="Times New Roman"/>
        </w:rPr>
        <w:t>w pierwszej kolejności kandydatom na wyjazd przeniesionym na listę główną z listy rezerwowej lub studentom zaakceptowanym na wyjazd bez stypendium Erasmusa,</w:t>
      </w:r>
    </w:p>
    <w:p w:rsidR="00485A9C" w:rsidRDefault="00485A9C" w:rsidP="00485A9C">
      <w:pPr>
        <w:pStyle w:val="Akapitzlist"/>
        <w:numPr>
          <w:ilvl w:val="0"/>
          <w:numId w:val="7"/>
        </w:numPr>
        <w:ind w:left="1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następnej kolejności w przypadku braku kandydatów na wyjazd wyżej wymienionych w punkcie a. zwolnione fundusze będą rozdzielone pomiędzy studentów, którym przedłużono pobyt na stypendium,</w:t>
      </w:r>
    </w:p>
    <w:p w:rsidR="00485A9C" w:rsidRDefault="00485A9C" w:rsidP="00485A9C">
      <w:pPr>
        <w:pStyle w:val="Akapitzlist"/>
        <w:numPr>
          <w:ilvl w:val="0"/>
          <w:numId w:val="7"/>
        </w:numPr>
        <w:ind w:left="1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kolejno na przesunięcie środków pomiędzy kategorią SMS i SMP w zależności od liczby realizowanych wyjazdów studentów na studia oraz praktyki zagraniczne.</w:t>
      </w:r>
    </w:p>
    <w:p w:rsidR="00485A9C" w:rsidRPr="006C2069" w:rsidRDefault="00485A9C" w:rsidP="00485A9C">
      <w:pPr>
        <w:pStyle w:val="Akapitzlist"/>
        <w:numPr>
          <w:ilvl w:val="0"/>
          <w:numId w:val="1"/>
        </w:numPr>
        <w:ind w:left="811" w:hanging="454"/>
        <w:jc w:val="both"/>
        <w:rPr>
          <w:rFonts w:ascii="Times New Roman" w:hAnsi="Times New Roman" w:cs="Times New Roman"/>
        </w:rPr>
      </w:pPr>
      <w:r w:rsidRPr="006C2069">
        <w:rPr>
          <w:rFonts w:ascii="Times New Roman" w:hAnsi="Times New Roman" w:cs="Times New Roman"/>
        </w:rPr>
        <w:t>Przekazanie stypendium studentowi może nastąpić tylko po zaakceptowaniu przez studenta wszystkich warunków umowy i po jej podpisaniu. Stypendium będzie przekazane poprzez przelew na rachunek bankowy studenta prowadzony w walucie EUR lub PLN (70% kwoty stypendium w ciągu 3 dni po otrzymaniu „</w:t>
      </w:r>
      <w:proofErr w:type="spellStart"/>
      <w:r w:rsidRPr="006C2069">
        <w:rPr>
          <w:rFonts w:ascii="Times New Roman" w:hAnsi="Times New Roman" w:cs="Times New Roman"/>
        </w:rPr>
        <w:t>Registration</w:t>
      </w:r>
      <w:proofErr w:type="spellEnd"/>
      <w:r w:rsidRPr="006C2069">
        <w:rPr>
          <w:rFonts w:ascii="Times New Roman" w:hAnsi="Times New Roman" w:cs="Times New Roman"/>
        </w:rPr>
        <w:t xml:space="preserve"> </w:t>
      </w:r>
      <w:proofErr w:type="spellStart"/>
      <w:r w:rsidRPr="006C2069">
        <w:rPr>
          <w:rFonts w:ascii="Times New Roman" w:hAnsi="Times New Roman" w:cs="Times New Roman"/>
        </w:rPr>
        <w:t>letter</w:t>
      </w:r>
      <w:proofErr w:type="spellEnd"/>
      <w:r w:rsidRPr="006C2069">
        <w:rPr>
          <w:rFonts w:ascii="Times New Roman" w:hAnsi="Times New Roman" w:cs="Times New Roman"/>
        </w:rPr>
        <w:t xml:space="preserve">”, 20% po otrzymaniu LA </w:t>
      </w:r>
      <w:proofErr w:type="spellStart"/>
      <w:r w:rsidRPr="006C2069">
        <w:rPr>
          <w:rFonts w:ascii="Times New Roman" w:hAnsi="Times New Roman" w:cs="Times New Roman"/>
        </w:rPr>
        <w:t>during</w:t>
      </w:r>
      <w:proofErr w:type="spellEnd"/>
      <w:r w:rsidRPr="006C2069">
        <w:rPr>
          <w:rFonts w:ascii="Times New Roman" w:hAnsi="Times New Roman" w:cs="Times New Roman"/>
        </w:rPr>
        <w:t xml:space="preserve"> </w:t>
      </w:r>
      <w:proofErr w:type="spellStart"/>
      <w:r w:rsidRPr="006C2069">
        <w:rPr>
          <w:rFonts w:ascii="Times New Roman" w:hAnsi="Times New Roman" w:cs="Times New Roman"/>
        </w:rPr>
        <w:t>mobility</w:t>
      </w:r>
      <w:proofErr w:type="spellEnd"/>
      <w:r w:rsidRPr="006C2069">
        <w:rPr>
          <w:rFonts w:ascii="Times New Roman" w:hAnsi="Times New Roman" w:cs="Times New Roman"/>
        </w:rPr>
        <w:t>, 10% po całkowitym rozliczeniu studenta po przyjeździe).</w:t>
      </w:r>
    </w:p>
    <w:p w:rsidR="00485A9C" w:rsidRDefault="00485A9C" w:rsidP="00485A9C">
      <w:pPr>
        <w:pStyle w:val="Akapitzlist"/>
        <w:numPr>
          <w:ilvl w:val="0"/>
          <w:numId w:val="1"/>
        </w:numPr>
        <w:ind w:left="811" w:hanging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A36DE">
        <w:rPr>
          <w:rFonts w:ascii="Times New Roman" w:hAnsi="Times New Roman" w:cs="Times New Roman"/>
        </w:rPr>
        <w:t>Po powrocie z uczelni partnerskiej/instytucji przyjmującej student jest zobowiązany do rozliczenia otrzymanego stypendium zgodnie z zasadami określonymi w umowie finansowej podpisanej przed wyjazdem. Rozliczenie obejmuje również dostarczenie do uczelni macierzystej wymaganych umową dokumentów. Okres pobytu w uczelni partnerskiej/instytucji przyjmującej stanowiący podstawę rozliczenia stypendium będzie określany z dokładnością do 1/30</w:t>
      </w:r>
      <w:r>
        <w:rPr>
          <w:rFonts w:ascii="Times New Roman" w:hAnsi="Times New Roman" w:cs="Times New Roman"/>
        </w:rPr>
        <w:t xml:space="preserve"> dnia miesiąca.</w:t>
      </w:r>
    </w:p>
    <w:p w:rsidR="00485A9C" w:rsidRPr="002A36DE" w:rsidRDefault="00485A9C" w:rsidP="00485A9C">
      <w:pPr>
        <w:pStyle w:val="Akapitzlist"/>
        <w:jc w:val="both"/>
        <w:rPr>
          <w:rFonts w:ascii="Times New Roman" w:hAnsi="Times New Roman" w:cs="Times New Roman"/>
        </w:rPr>
      </w:pPr>
    </w:p>
    <w:p w:rsidR="00485A9C" w:rsidRDefault="00485A9C" w:rsidP="00485A9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2.. </w:t>
      </w:r>
      <w:r w:rsidRPr="00D631EA">
        <w:rPr>
          <w:rFonts w:ascii="Times New Roman" w:hAnsi="Times New Roman" w:cs="Times New Roman"/>
          <w:b/>
        </w:rPr>
        <w:t>WYJAZDY PRACOWNIKÓW (ST) obejmują:</w:t>
      </w:r>
    </w:p>
    <w:p w:rsidR="00485A9C" w:rsidRDefault="00485A9C" w:rsidP="00485A9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wyjazdy nauczycieli akademickich w celu prowadzenia zajęć dydaktycznych (STA)</w:t>
      </w:r>
    </w:p>
    <w:p w:rsidR="00485A9C" w:rsidRDefault="00485A9C" w:rsidP="00485A9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wyjazdy pracowników nie będących nauczycielami akademickimi w celach szkoleniowych (STT)</w:t>
      </w:r>
    </w:p>
    <w:p w:rsidR="00485A9C" w:rsidRDefault="00485A9C" w:rsidP="00485A9C">
      <w:pPr>
        <w:jc w:val="both"/>
        <w:rPr>
          <w:rFonts w:ascii="Times New Roman" w:hAnsi="Times New Roman" w:cs="Times New Roman"/>
          <w:b/>
        </w:rPr>
      </w:pPr>
    </w:p>
    <w:p w:rsidR="00485A9C" w:rsidRDefault="00485A9C" w:rsidP="00485A9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080BFA">
        <w:rPr>
          <w:rFonts w:ascii="Times New Roman" w:hAnsi="Times New Roman" w:cs="Times New Roman"/>
        </w:rPr>
        <w:t xml:space="preserve">Wysokość </w:t>
      </w:r>
      <w:r>
        <w:rPr>
          <w:rFonts w:ascii="Times New Roman" w:hAnsi="Times New Roman" w:cs="Times New Roman"/>
        </w:rPr>
        <w:t xml:space="preserve"> stypendium jest ustalana zgodnie z zasadami wykorzystania środków finansowych określonymi w umowie zawartej pomiędzy Uczelnią a Narodową Agencją Programu Erasmus+.</w:t>
      </w:r>
    </w:p>
    <w:p w:rsidR="00485A9C" w:rsidRDefault="00485A9C" w:rsidP="00485A9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Stypendium przeznaczone jest na pokrycie kosztów związanych z wyjazdem i pobytem w uczelni partnerskiej/instytucji przyjmującej. Stypendium nie pokrywa pełnych kosztów związanych z pobytem za granicą.</w:t>
      </w:r>
    </w:p>
    <w:p w:rsidR="00485A9C" w:rsidRDefault="00485A9C" w:rsidP="00485A9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niepełnosprawne z udokumentowanym znacznym stopniem niepełnosprawności, mogą ubiegać się o dodatkowe fundusze pochodzące ze specjalnego funduszu przeznaczonego dla osób niepełnosprawnych.</w:t>
      </w:r>
    </w:p>
    <w:p w:rsidR="00485A9C" w:rsidRDefault="00485A9C" w:rsidP="00485A9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Stypendium jest przyznawane na pobyt:</w:t>
      </w:r>
    </w:p>
    <w:p w:rsidR="00485A9C" w:rsidRPr="006C2069" w:rsidRDefault="00485A9C" w:rsidP="00485A9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C2069">
        <w:rPr>
          <w:rFonts w:ascii="Times New Roman" w:hAnsi="Times New Roman" w:cs="Times New Roman"/>
        </w:rPr>
        <w:t>2-5 dniowy (dni robocze) wraz z podróżą  dla nauczycieli akademickich w celu prowadzenia zajęć dydaktycznych. Podczas jednego wyjazdu nauczyciel akademicki jest zobowiązany do przeprowadzenia co najmniej 8 godzin zajęć dydaktycznych,</w:t>
      </w:r>
    </w:p>
    <w:p w:rsidR="00485A9C" w:rsidRDefault="00485A9C" w:rsidP="00485A9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2-5 dniowy (dni robocze) wraz z podróżą  na wyjazdy dla pracowników niebędących nauczycielami akademickimi w celach szkoleniowych.</w:t>
      </w:r>
    </w:p>
    <w:p w:rsidR="00485A9C" w:rsidRDefault="00485A9C" w:rsidP="00485A9C">
      <w:pPr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 realizacji dłuższych wyjazdów, stypendium na kolejne dni nie będzie wypłacane ze względu na ograniczone środki finansowe.</w:t>
      </w:r>
    </w:p>
    <w:p w:rsidR="00485A9C" w:rsidRDefault="00485A9C" w:rsidP="00485A9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 stypendium dla każdego pracownika jest określana w oparciu o następujące zasady:</w:t>
      </w:r>
    </w:p>
    <w:p w:rsidR="00485A9C" w:rsidRPr="006C2069" w:rsidRDefault="00485A9C" w:rsidP="00485A9C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6C2069">
        <w:rPr>
          <w:rFonts w:ascii="Times New Roman" w:hAnsi="Times New Roman" w:cs="Times New Roman"/>
        </w:rPr>
        <w:t>wysokość stawek stypendium wypłacane przy wyjazdach do tych samych krajów/miejscowości dla wszystkich pracowników  są jednakowe,</w:t>
      </w:r>
    </w:p>
    <w:p w:rsidR="00485A9C" w:rsidRDefault="00485A9C" w:rsidP="00485A9C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planowana wysokość stawek stypendium wg kraju wyjazdu będzie określona po zakończeniu procesu kwalifikacji w formie dokumentu zatwierdzonego przez Prorektora ds. Studiów i przesłana pocztą e-mail do wszystkich osób zakwalifikowanych,</w:t>
      </w:r>
    </w:p>
    <w:p w:rsidR="00485A9C" w:rsidRDefault="00485A9C" w:rsidP="00485A9C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stawki stypendiów będą uzależnione od liczby zakwalifikowanych kandydatów, krajów docelowych, górnych limitów określonych w umowie finansowej zawartej pomiędzy Narodową Agencją Programu Erasmus+ a Uczelnią (patrz tabela nr 2) oraz  ogólnej kwoty przyznanej AWF w Poznaniu na wyjazdy STA i STT,</w:t>
      </w:r>
    </w:p>
    <w:p w:rsidR="00485A9C" w:rsidRDefault="00485A9C" w:rsidP="00485A9C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maksymalna kwota stypendium, jaką można wypłacić pracownikowi wynosi: liczba dni x stawka na dzień + rzeczywiste koszty podróży (udokumentowane rachunkiem i/lub biletem). W przypadku podróży własnym samochodem pracownik powinien złożyć oświadczenie o odbyciu podróży własnym samochodem wraz z informacją o terminie przekroczenia granicy (oświadczenie woli podpisane przez pracownika). Zwrot kosztów za podróż samochodem może nastąpić na podstawie zaświadczenia o cenie biletu kolejowego na danej trasie lub wyliczenia opartego o liczbę przebytych kilometrów oraz stawkę ryczałtową przypadającą na jeden kilometr, nie wyższa niż równowartość 0,22 EUR.</w:t>
      </w:r>
    </w:p>
    <w:p w:rsidR="00485A9C" w:rsidRDefault="00485A9C" w:rsidP="00485A9C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stypendium wyrażona jest w EUR. Przyznane i wypłacone pracownikowi stypendium musi być liczbą całkowitą,</w:t>
      </w:r>
    </w:p>
    <w:p w:rsidR="00485A9C" w:rsidRDefault="00485A9C" w:rsidP="00485A9C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pobytu w uczelni partnerskiej/instytucji przyjmującej stanowiący podstawę rozliczenia stypendium będzie określany z dokładnością do jednego dnia.</w:t>
      </w:r>
    </w:p>
    <w:p w:rsidR="00485A9C" w:rsidRPr="0040383A" w:rsidRDefault="00485A9C" w:rsidP="00485A9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0383A">
        <w:rPr>
          <w:rFonts w:ascii="Times New Roman" w:hAnsi="Times New Roman" w:cs="Times New Roman"/>
        </w:rPr>
        <w:t>W roku akademickim 2015/16 Narodowa Agencja Programu Erasmus+ ustaliła następujące wysokości dziennej wartości stypendium dla pracowników:</w:t>
      </w:r>
    </w:p>
    <w:p w:rsidR="00485A9C" w:rsidRDefault="00485A9C" w:rsidP="00485A9C">
      <w:pPr>
        <w:ind w:left="72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959" w:type="dxa"/>
        <w:tblLook w:val="04A0"/>
      </w:tblPr>
      <w:tblGrid>
        <w:gridCol w:w="6176"/>
        <w:gridCol w:w="3002"/>
      </w:tblGrid>
      <w:tr w:rsidR="00485A9C" w:rsidRPr="00627060" w:rsidTr="00491C75">
        <w:trPr>
          <w:trHeight w:val="569"/>
        </w:trPr>
        <w:tc>
          <w:tcPr>
            <w:tcW w:w="6379" w:type="dxa"/>
          </w:tcPr>
          <w:p w:rsidR="00485A9C" w:rsidRPr="00FA2D8A" w:rsidRDefault="00485A9C" w:rsidP="00491C75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2D8A">
              <w:rPr>
                <w:rFonts w:ascii="Times New Roman" w:hAnsi="Times New Roman" w:cs="Times New Roman"/>
                <w:i/>
                <w:sz w:val="20"/>
                <w:szCs w:val="20"/>
              </w:rPr>
              <w:t>Kraje wchodzące w skład grupy</w:t>
            </w:r>
          </w:p>
        </w:tc>
        <w:tc>
          <w:tcPr>
            <w:tcW w:w="3082" w:type="dxa"/>
          </w:tcPr>
          <w:p w:rsidR="00485A9C" w:rsidRPr="00FA2D8A" w:rsidRDefault="00485A9C" w:rsidP="00491C75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2D8A">
              <w:rPr>
                <w:rFonts w:ascii="Times New Roman" w:hAnsi="Times New Roman" w:cs="Times New Roman"/>
                <w:i/>
                <w:sz w:val="20"/>
                <w:szCs w:val="20"/>
              </w:rPr>
              <w:t>Dzienna wartość stypendium</w:t>
            </w:r>
          </w:p>
        </w:tc>
      </w:tr>
      <w:tr w:rsidR="00485A9C" w:rsidTr="00491C75">
        <w:tc>
          <w:tcPr>
            <w:tcW w:w="6379" w:type="dxa"/>
          </w:tcPr>
          <w:p w:rsidR="00485A9C" w:rsidRDefault="00485A9C" w:rsidP="00491C7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G</w:t>
            </w:r>
            <w:r w:rsidRPr="00627060">
              <w:rPr>
                <w:rFonts w:ascii="Times New Roman" w:hAnsi="Times New Roman" w:cs="Times New Roman"/>
                <w:b/>
              </w:rPr>
              <w:t>rupa</w:t>
            </w:r>
            <w:r>
              <w:rPr>
                <w:rFonts w:ascii="Times New Roman" w:hAnsi="Times New Roman" w:cs="Times New Roman"/>
                <w:b/>
              </w:rPr>
              <w:t xml:space="preserve"> 1 -</w:t>
            </w:r>
            <w:r>
              <w:rPr>
                <w:rFonts w:ascii="Times New Roman" w:hAnsi="Times New Roman" w:cs="Times New Roman"/>
              </w:rPr>
              <w:t xml:space="preserve"> Dania, Holandia, Irlandia, Szwecja, Wielka Brytania</w:t>
            </w:r>
          </w:p>
        </w:tc>
        <w:tc>
          <w:tcPr>
            <w:tcW w:w="3082" w:type="dxa"/>
          </w:tcPr>
          <w:p w:rsidR="00485A9C" w:rsidRPr="00C03591" w:rsidRDefault="00485A9C" w:rsidP="00491C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03591">
              <w:rPr>
                <w:rFonts w:ascii="Times New Roman" w:hAnsi="Times New Roman" w:cs="Times New Roman"/>
                <w:b/>
              </w:rPr>
              <w:t>130 EUR</w:t>
            </w:r>
          </w:p>
        </w:tc>
      </w:tr>
      <w:tr w:rsidR="00485A9C" w:rsidTr="00491C75">
        <w:tc>
          <w:tcPr>
            <w:tcW w:w="6379" w:type="dxa"/>
          </w:tcPr>
          <w:p w:rsidR="00485A9C" w:rsidRDefault="00485A9C" w:rsidP="00491C7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G</w:t>
            </w:r>
            <w:r w:rsidRPr="00627060">
              <w:rPr>
                <w:rFonts w:ascii="Times New Roman" w:hAnsi="Times New Roman" w:cs="Times New Roman"/>
                <w:b/>
              </w:rPr>
              <w:t>rupa</w:t>
            </w:r>
            <w:r>
              <w:rPr>
                <w:rFonts w:ascii="Times New Roman" w:hAnsi="Times New Roman" w:cs="Times New Roman"/>
                <w:b/>
              </w:rPr>
              <w:t xml:space="preserve">2 - </w:t>
            </w:r>
            <w:r w:rsidRPr="0040383A">
              <w:rPr>
                <w:rFonts w:ascii="Times New Roman" w:hAnsi="Times New Roman" w:cs="Times New Roman"/>
                <w:bCs/>
              </w:rPr>
              <w:t xml:space="preserve">Belgia, Bułgaria, Republika Czech, Grecja, Francja, Włochy, Cypr, Luksemburg, Węgry, Austria, Polska, Rumunia, Finlandia, Islandia, Liechtenstein, Norwegia, Turcja </w:t>
            </w:r>
          </w:p>
        </w:tc>
        <w:tc>
          <w:tcPr>
            <w:tcW w:w="3082" w:type="dxa"/>
          </w:tcPr>
          <w:p w:rsidR="00485A9C" w:rsidRDefault="00485A9C" w:rsidP="00491C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  <w:p w:rsidR="00485A9C" w:rsidRPr="00C03591" w:rsidRDefault="00485A9C" w:rsidP="00491C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03591">
              <w:rPr>
                <w:rFonts w:ascii="Times New Roman" w:hAnsi="Times New Roman" w:cs="Times New Roman"/>
                <w:b/>
              </w:rPr>
              <w:t>110 EUR</w:t>
            </w:r>
          </w:p>
        </w:tc>
      </w:tr>
      <w:tr w:rsidR="00485A9C" w:rsidTr="00491C75">
        <w:tc>
          <w:tcPr>
            <w:tcW w:w="6379" w:type="dxa"/>
          </w:tcPr>
          <w:p w:rsidR="00485A9C" w:rsidRDefault="00485A9C" w:rsidP="00491C7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G</w:t>
            </w:r>
            <w:r w:rsidRPr="00627060">
              <w:rPr>
                <w:rFonts w:ascii="Times New Roman" w:hAnsi="Times New Roman" w:cs="Times New Roman"/>
                <w:b/>
              </w:rPr>
              <w:t>rupa</w:t>
            </w:r>
            <w:r>
              <w:rPr>
                <w:rFonts w:ascii="Times New Roman" w:hAnsi="Times New Roman" w:cs="Times New Roman"/>
                <w:b/>
              </w:rPr>
              <w:t xml:space="preserve"> 3 -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383A">
              <w:rPr>
                <w:rFonts w:ascii="Times New Roman" w:hAnsi="Times New Roman" w:cs="Times New Roman"/>
                <w:bCs/>
              </w:rPr>
              <w:t>Niemcy, Hiszpania, Łotwa, Malta, Portugalia, Słowacja, Macedonia</w:t>
            </w:r>
            <w:r w:rsidRPr="0040383A">
              <w:rPr>
                <w:rFonts w:ascii="Times New Roman" w:hAnsi="Times New Roman" w:cs="Times New Roman"/>
              </w:rPr>
              <w:t>-była Republika Jugosławii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82" w:type="dxa"/>
          </w:tcPr>
          <w:p w:rsidR="00485A9C" w:rsidRPr="00C03591" w:rsidRDefault="00485A9C" w:rsidP="00491C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03591">
              <w:rPr>
                <w:rFonts w:ascii="Times New Roman" w:hAnsi="Times New Roman" w:cs="Times New Roman"/>
                <w:b/>
              </w:rPr>
              <w:t>100 EUR</w:t>
            </w:r>
          </w:p>
        </w:tc>
      </w:tr>
      <w:tr w:rsidR="00485A9C" w:rsidTr="00491C75">
        <w:tc>
          <w:tcPr>
            <w:tcW w:w="6379" w:type="dxa"/>
          </w:tcPr>
          <w:p w:rsidR="00485A9C" w:rsidRDefault="00485A9C" w:rsidP="00491C7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G</w:t>
            </w:r>
            <w:r w:rsidRPr="00627060">
              <w:rPr>
                <w:rFonts w:ascii="Times New Roman" w:hAnsi="Times New Roman" w:cs="Times New Roman"/>
                <w:b/>
              </w:rPr>
              <w:t>rupa</w:t>
            </w:r>
            <w:r>
              <w:rPr>
                <w:rFonts w:ascii="Times New Roman" w:hAnsi="Times New Roman" w:cs="Times New Roman"/>
                <w:b/>
              </w:rPr>
              <w:t xml:space="preserve"> 4 -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383A">
              <w:rPr>
                <w:rFonts w:ascii="Times New Roman" w:hAnsi="Times New Roman" w:cs="Times New Roman"/>
                <w:bCs/>
              </w:rPr>
              <w:t>Estonia, Chorwacja, Litwa, Słowenia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82" w:type="dxa"/>
          </w:tcPr>
          <w:p w:rsidR="00485A9C" w:rsidRPr="00C03591" w:rsidRDefault="00485A9C" w:rsidP="00491C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03591">
              <w:rPr>
                <w:rFonts w:ascii="Times New Roman" w:hAnsi="Times New Roman" w:cs="Times New Roman"/>
                <w:b/>
              </w:rPr>
              <w:t>80 EUR</w:t>
            </w:r>
          </w:p>
        </w:tc>
      </w:tr>
    </w:tbl>
    <w:p w:rsidR="00485A9C" w:rsidRDefault="00485A9C" w:rsidP="00485A9C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485A9C" w:rsidRDefault="00485A9C" w:rsidP="00485A9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Fundusze zwolnione w wyniku:</w:t>
      </w:r>
    </w:p>
    <w:p w:rsidR="00485A9C" w:rsidRDefault="00485A9C" w:rsidP="00485A9C">
      <w:pPr>
        <w:pStyle w:val="Akapitzlist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 krótszych pobytów niż przyjęte przed wyjazdem,</w:t>
      </w:r>
    </w:p>
    <w:p w:rsidR="00485A9C" w:rsidRDefault="00485A9C" w:rsidP="00485A9C">
      <w:pPr>
        <w:pStyle w:val="Akapitzlist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 rezygnacji z wyjazdów z przyczyn losowych,</w:t>
      </w:r>
    </w:p>
    <w:p w:rsidR="00485A9C" w:rsidRDefault="00485A9C" w:rsidP="00485A9C">
      <w:pPr>
        <w:pStyle w:val="Akapitzlist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 innych zdarzeń</w:t>
      </w:r>
    </w:p>
    <w:p w:rsidR="00485A9C" w:rsidRDefault="00485A9C" w:rsidP="00485A9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będą przyznawane:</w:t>
      </w:r>
    </w:p>
    <w:p w:rsidR="00485A9C" w:rsidRPr="006D6B36" w:rsidRDefault="00485A9C" w:rsidP="00485A9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D6B36">
        <w:rPr>
          <w:rFonts w:ascii="Times New Roman" w:hAnsi="Times New Roman" w:cs="Times New Roman"/>
        </w:rPr>
        <w:t xml:space="preserve">kandydatom na wyjazd przeniesiony z listy rezerwowej na listę główną, </w:t>
      </w:r>
    </w:p>
    <w:p w:rsidR="00485A9C" w:rsidRDefault="00485A9C" w:rsidP="00485A9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przesunięcie środków pomiędzy kategorią STA i STT w zależności od liczby realizowanych wyjazdów nauczycieli akademickich oraz wyjazdów w celach szkoleniowych,</w:t>
      </w:r>
    </w:p>
    <w:p w:rsidR="00485A9C" w:rsidRDefault="00485A9C" w:rsidP="00485A9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przesunięcie środków pomiędzy kategorią ST do SM w zależności od liczby realizowanych wyjazdów studentów na studia lub praktyki zagraniczne oraz wyjazdów nauczycieli akademickich oraz wyjazdów w celach szkoleniowych.</w:t>
      </w:r>
    </w:p>
    <w:p w:rsidR="00485A9C" w:rsidRPr="00D14E47" w:rsidRDefault="00485A9C" w:rsidP="00485A9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Realizacja wyjazdu następuje na podstawie kopii dokumentu „Staff </w:t>
      </w:r>
      <w:proofErr w:type="spellStart"/>
      <w:r>
        <w:rPr>
          <w:rFonts w:ascii="Times New Roman" w:hAnsi="Times New Roman" w:cs="Times New Roman"/>
        </w:rPr>
        <w:t>Mobility</w:t>
      </w:r>
      <w:proofErr w:type="spellEnd"/>
      <w:r>
        <w:rPr>
          <w:rFonts w:ascii="Times New Roman" w:hAnsi="Times New Roman" w:cs="Times New Roman"/>
        </w:rPr>
        <w:t xml:space="preserve"> for </w:t>
      </w:r>
      <w:proofErr w:type="spellStart"/>
      <w:r>
        <w:rPr>
          <w:rFonts w:ascii="Times New Roman" w:hAnsi="Times New Roman" w:cs="Times New Roman"/>
        </w:rPr>
        <w:t>Teaching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Training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Agreement</w:t>
      </w:r>
      <w:proofErr w:type="spellEnd"/>
      <w:r>
        <w:rPr>
          <w:rFonts w:ascii="Times New Roman" w:hAnsi="Times New Roman" w:cs="Times New Roman"/>
        </w:rPr>
        <w:t>” potwierdzonego przez uczelnię/instytucję przyjmującą.</w:t>
      </w:r>
    </w:p>
    <w:p w:rsidR="00485A9C" w:rsidRDefault="00485A9C" w:rsidP="00485A9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Przekazanie stypendium pracownikowi może nastąpić tylko po zaakceptowaniu przez pracownika wszystkich warunków umowy i po jej podpisaniu. Stypendium będzie przekazane w jednej racie w formie zaliczki dewizowej w walucie EUR pobieranej przez pracownika w kasie Uczelni.</w:t>
      </w:r>
    </w:p>
    <w:p w:rsidR="00485A9C" w:rsidRDefault="00485A9C" w:rsidP="00485A9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 powrocie z uczelni partnerskiej/instytucji przyjmującej pracownik jest zobowiązany do rozliczenia otrzymanego  stypendium zgodnie z zasadami  określonymi  w umowie  podpisanej  przed  wyjazdem z Uczelnią. Rozliczenie obejmuje dostarczenie przez pracownika wymaganych umową dokumentów.</w:t>
      </w:r>
    </w:p>
    <w:p w:rsidR="00485A9C" w:rsidRPr="008C6668" w:rsidRDefault="00485A9C" w:rsidP="00485A9C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FE0F1D" w:rsidRPr="00894741" w:rsidRDefault="00FE0F1D" w:rsidP="002F274C">
      <w:pPr>
        <w:pStyle w:val="Tekstpodstawowy"/>
        <w:tabs>
          <w:tab w:val="left" w:pos="-180"/>
        </w:tabs>
        <w:rPr>
          <w:rFonts w:cs="Arial"/>
          <w:szCs w:val="24"/>
          <w:u w:val="single"/>
        </w:rPr>
      </w:pPr>
    </w:p>
    <w:sectPr w:rsidR="00FE0F1D" w:rsidRPr="00894741" w:rsidSect="008F02F0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4ED" w:rsidRDefault="006114ED" w:rsidP="00FC0172">
      <w:r>
        <w:separator/>
      </w:r>
    </w:p>
  </w:endnote>
  <w:endnote w:type="continuationSeparator" w:id="0">
    <w:p w:rsidR="006114ED" w:rsidRDefault="006114ED" w:rsidP="00FC0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18"/>
        <w:szCs w:val="18"/>
      </w:rPr>
      <w:id w:val="14292579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FC0172" w:rsidRPr="00FC0172" w:rsidRDefault="00FC0172">
        <w:pPr>
          <w:pStyle w:val="Stopka"/>
          <w:jc w:val="right"/>
          <w:rPr>
            <w:rFonts w:asciiTheme="majorHAnsi" w:hAnsiTheme="majorHAnsi"/>
            <w:sz w:val="18"/>
            <w:szCs w:val="18"/>
          </w:rPr>
        </w:pPr>
        <w:r w:rsidRPr="00FC0172">
          <w:rPr>
            <w:rFonts w:asciiTheme="majorHAnsi" w:hAnsiTheme="majorHAnsi"/>
            <w:sz w:val="18"/>
            <w:szCs w:val="18"/>
          </w:rPr>
          <w:t xml:space="preserve">str. </w:t>
        </w:r>
        <w:r w:rsidR="009D5C3D" w:rsidRPr="00FC0172">
          <w:rPr>
            <w:sz w:val="18"/>
            <w:szCs w:val="18"/>
          </w:rPr>
          <w:fldChar w:fldCharType="begin"/>
        </w:r>
        <w:r w:rsidRPr="00FC0172">
          <w:rPr>
            <w:sz w:val="18"/>
            <w:szCs w:val="18"/>
          </w:rPr>
          <w:instrText xml:space="preserve"> PAGE    \* MERGEFORMAT </w:instrText>
        </w:r>
        <w:r w:rsidR="009D5C3D" w:rsidRPr="00FC0172">
          <w:rPr>
            <w:sz w:val="18"/>
            <w:szCs w:val="18"/>
          </w:rPr>
          <w:fldChar w:fldCharType="separate"/>
        </w:r>
        <w:r w:rsidR="00595EFB" w:rsidRPr="00595EFB">
          <w:rPr>
            <w:rFonts w:asciiTheme="majorHAnsi" w:hAnsiTheme="majorHAnsi"/>
            <w:noProof/>
            <w:sz w:val="18"/>
            <w:szCs w:val="18"/>
          </w:rPr>
          <w:t>5</w:t>
        </w:r>
        <w:r w:rsidR="009D5C3D" w:rsidRPr="00FC0172">
          <w:rPr>
            <w:sz w:val="18"/>
            <w:szCs w:val="18"/>
          </w:rPr>
          <w:fldChar w:fldCharType="end"/>
        </w:r>
      </w:p>
    </w:sdtContent>
  </w:sdt>
  <w:p w:rsidR="00FC0172" w:rsidRDefault="00FC017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4ED" w:rsidRDefault="006114ED" w:rsidP="00FC0172">
      <w:r>
        <w:separator/>
      </w:r>
    </w:p>
  </w:footnote>
  <w:footnote w:type="continuationSeparator" w:id="0">
    <w:p w:rsidR="006114ED" w:rsidRDefault="006114ED" w:rsidP="00FC01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545B"/>
    <w:multiLevelType w:val="hybridMultilevel"/>
    <w:tmpl w:val="DD5E1C04"/>
    <w:lvl w:ilvl="0" w:tplc="6D48E71A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>
    <w:nsid w:val="0E783705"/>
    <w:multiLevelType w:val="hybridMultilevel"/>
    <w:tmpl w:val="FBFCB3CE"/>
    <w:lvl w:ilvl="0" w:tplc="6D48E71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EB46B7"/>
    <w:multiLevelType w:val="hybridMultilevel"/>
    <w:tmpl w:val="1A8A64B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7A2260"/>
    <w:multiLevelType w:val="hybridMultilevel"/>
    <w:tmpl w:val="3496A698"/>
    <w:lvl w:ilvl="0" w:tplc="DEC6E4C0">
      <w:start w:val="10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67FED"/>
    <w:multiLevelType w:val="hybridMultilevel"/>
    <w:tmpl w:val="74EAB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B0906"/>
    <w:multiLevelType w:val="hybridMultilevel"/>
    <w:tmpl w:val="A4944236"/>
    <w:lvl w:ilvl="0" w:tplc="E8BE8868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64D34"/>
    <w:multiLevelType w:val="hybridMultilevel"/>
    <w:tmpl w:val="D572ECB8"/>
    <w:lvl w:ilvl="0" w:tplc="08DA05FC">
      <w:start w:val="1"/>
      <w:numFmt w:val="lowerLetter"/>
      <w:lvlText w:val="%1)"/>
      <w:lvlJc w:val="left"/>
      <w:pPr>
        <w:ind w:left="1211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9AF5EF1"/>
    <w:multiLevelType w:val="hybridMultilevel"/>
    <w:tmpl w:val="F9A24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352F386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05756"/>
    <w:multiLevelType w:val="hybridMultilevel"/>
    <w:tmpl w:val="0F92BA94"/>
    <w:lvl w:ilvl="0" w:tplc="6B52BD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FF3C19"/>
    <w:multiLevelType w:val="hybridMultilevel"/>
    <w:tmpl w:val="CB0886C8"/>
    <w:lvl w:ilvl="0" w:tplc="EEA61548">
      <w:start w:val="1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1573FE"/>
    <w:multiLevelType w:val="hybridMultilevel"/>
    <w:tmpl w:val="444A5F30"/>
    <w:lvl w:ilvl="0" w:tplc="4FC6F3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554535"/>
    <w:multiLevelType w:val="hybridMultilevel"/>
    <w:tmpl w:val="9E6AE51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EA5757B"/>
    <w:multiLevelType w:val="hybridMultilevel"/>
    <w:tmpl w:val="8098E52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F473B67"/>
    <w:multiLevelType w:val="hybridMultilevel"/>
    <w:tmpl w:val="B26454A6"/>
    <w:lvl w:ilvl="0" w:tplc="55FAA9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23945C5"/>
    <w:multiLevelType w:val="hybridMultilevel"/>
    <w:tmpl w:val="6BD44040"/>
    <w:lvl w:ilvl="0" w:tplc="44D2A998">
      <w:start w:val="1"/>
      <w:numFmt w:val="lowerLetter"/>
      <w:lvlText w:val="%1)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C645571"/>
    <w:multiLevelType w:val="hybridMultilevel"/>
    <w:tmpl w:val="54CEB2B0"/>
    <w:lvl w:ilvl="0" w:tplc="6D48E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DFC07F3"/>
    <w:multiLevelType w:val="hybridMultilevel"/>
    <w:tmpl w:val="4A6A11E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0755CE0"/>
    <w:multiLevelType w:val="hybridMultilevel"/>
    <w:tmpl w:val="79C6034A"/>
    <w:lvl w:ilvl="0" w:tplc="76448248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46689"/>
    <w:multiLevelType w:val="hybridMultilevel"/>
    <w:tmpl w:val="4CE20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31F5C"/>
    <w:multiLevelType w:val="hybridMultilevel"/>
    <w:tmpl w:val="9706361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963055A"/>
    <w:multiLevelType w:val="hybridMultilevel"/>
    <w:tmpl w:val="5B80CB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A05D4B"/>
    <w:multiLevelType w:val="hybridMultilevel"/>
    <w:tmpl w:val="BB30CDE8"/>
    <w:lvl w:ilvl="0" w:tplc="08F286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C230592"/>
    <w:multiLevelType w:val="hybridMultilevel"/>
    <w:tmpl w:val="2B88787C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707573"/>
    <w:multiLevelType w:val="hybridMultilevel"/>
    <w:tmpl w:val="381845A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60736F93"/>
    <w:multiLevelType w:val="hybridMultilevel"/>
    <w:tmpl w:val="5A4EF674"/>
    <w:lvl w:ilvl="0" w:tplc="23A6DFD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E4EE9C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5E1304"/>
    <w:multiLevelType w:val="hybridMultilevel"/>
    <w:tmpl w:val="983A6C00"/>
    <w:lvl w:ilvl="0" w:tplc="B78053AE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B74BCE"/>
    <w:multiLevelType w:val="hybridMultilevel"/>
    <w:tmpl w:val="9A926F80"/>
    <w:lvl w:ilvl="0" w:tplc="8AEE42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3F73477"/>
    <w:multiLevelType w:val="hybridMultilevel"/>
    <w:tmpl w:val="80BE9734"/>
    <w:lvl w:ilvl="0" w:tplc="04F23AF6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F92022"/>
    <w:multiLevelType w:val="hybridMultilevel"/>
    <w:tmpl w:val="1F568D50"/>
    <w:lvl w:ilvl="0" w:tplc="B2E44B6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76D1739"/>
    <w:multiLevelType w:val="hybridMultilevel"/>
    <w:tmpl w:val="3C4A5AD8"/>
    <w:lvl w:ilvl="0" w:tplc="84260FE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B1245D"/>
    <w:multiLevelType w:val="hybridMultilevel"/>
    <w:tmpl w:val="341EBBE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A96B79"/>
    <w:multiLevelType w:val="hybridMultilevel"/>
    <w:tmpl w:val="86700BEC"/>
    <w:lvl w:ilvl="0" w:tplc="6D48E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D418B2"/>
    <w:multiLevelType w:val="hybridMultilevel"/>
    <w:tmpl w:val="476C6E14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777B7588"/>
    <w:multiLevelType w:val="hybridMultilevel"/>
    <w:tmpl w:val="394EC982"/>
    <w:lvl w:ilvl="0" w:tplc="829C2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D860F7"/>
    <w:multiLevelType w:val="hybridMultilevel"/>
    <w:tmpl w:val="113EEEC4"/>
    <w:lvl w:ilvl="0" w:tplc="91260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F0557C"/>
    <w:multiLevelType w:val="hybridMultilevel"/>
    <w:tmpl w:val="6B62F29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4"/>
  </w:num>
  <w:num w:numId="2">
    <w:abstractNumId w:val="27"/>
  </w:num>
  <w:num w:numId="3">
    <w:abstractNumId w:val="5"/>
  </w:num>
  <w:num w:numId="4">
    <w:abstractNumId w:val="17"/>
  </w:num>
  <w:num w:numId="5">
    <w:abstractNumId w:val="8"/>
  </w:num>
  <w:num w:numId="6">
    <w:abstractNumId w:val="2"/>
  </w:num>
  <w:num w:numId="7">
    <w:abstractNumId w:val="14"/>
  </w:num>
  <w:num w:numId="8">
    <w:abstractNumId w:val="29"/>
  </w:num>
  <w:num w:numId="9">
    <w:abstractNumId w:val="30"/>
  </w:num>
  <w:num w:numId="10">
    <w:abstractNumId w:val="34"/>
  </w:num>
  <w:num w:numId="11">
    <w:abstractNumId w:val="3"/>
  </w:num>
  <w:num w:numId="12">
    <w:abstractNumId w:val="9"/>
  </w:num>
  <w:num w:numId="13">
    <w:abstractNumId w:val="22"/>
  </w:num>
  <w:num w:numId="14">
    <w:abstractNumId w:val="26"/>
  </w:num>
  <w:num w:numId="15">
    <w:abstractNumId w:val="13"/>
  </w:num>
  <w:num w:numId="16">
    <w:abstractNumId w:val="21"/>
  </w:num>
  <w:num w:numId="17">
    <w:abstractNumId w:val="32"/>
  </w:num>
  <w:num w:numId="18">
    <w:abstractNumId w:val="33"/>
  </w:num>
  <w:num w:numId="19">
    <w:abstractNumId w:val="18"/>
  </w:num>
  <w:num w:numId="20">
    <w:abstractNumId w:val="19"/>
  </w:num>
  <w:num w:numId="21">
    <w:abstractNumId w:val="23"/>
  </w:num>
  <w:num w:numId="22">
    <w:abstractNumId w:val="16"/>
  </w:num>
  <w:num w:numId="23">
    <w:abstractNumId w:val="12"/>
  </w:num>
  <w:num w:numId="24">
    <w:abstractNumId w:val="11"/>
  </w:num>
  <w:num w:numId="25">
    <w:abstractNumId w:val="15"/>
  </w:num>
  <w:num w:numId="26">
    <w:abstractNumId w:val="31"/>
  </w:num>
  <w:num w:numId="27">
    <w:abstractNumId w:val="1"/>
  </w:num>
  <w:num w:numId="28">
    <w:abstractNumId w:val="35"/>
  </w:num>
  <w:num w:numId="29">
    <w:abstractNumId w:val="20"/>
  </w:num>
  <w:num w:numId="30">
    <w:abstractNumId w:val="25"/>
  </w:num>
  <w:num w:numId="31">
    <w:abstractNumId w:val="4"/>
  </w:num>
  <w:num w:numId="32">
    <w:abstractNumId w:val="6"/>
  </w:num>
  <w:num w:numId="33">
    <w:abstractNumId w:val="7"/>
  </w:num>
  <w:num w:numId="34">
    <w:abstractNumId w:val="0"/>
  </w:num>
  <w:num w:numId="35">
    <w:abstractNumId w:val="28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D05"/>
    <w:rsid w:val="00000BFA"/>
    <w:rsid w:val="0005030C"/>
    <w:rsid w:val="00080BFA"/>
    <w:rsid w:val="00097966"/>
    <w:rsid w:val="000C20A4"/>
    <w:rsid w:val="000E03C6"/>
    <w:rsid w:val="000F3C44"/>
    <w:rsid w:val="00104A6B"/>
    <w:rsid w:val="00123B79"/>
    <w:rsid w:val="001A5A16"/>
    <w:rsid w:val="001E028B"/>
    <w:rsid w:val="001E7DC0"/>
    <w:rsid w:val="002461C6"/>
    <w:rsid w:val="002A691B"/>
    <w:rsid w:val="002C095E"/>
    <w:rsid w:val="002E0343"/>
    <w:rsid w:val="002E265E"/>
    <w:rsid w:val="002E7B2E"/>
    <w:rsid w:val="002F274C"/>
    <w:rsid w:val="00314F4E"/>
    <w:rsid w:val="003169C2"/>
    <w:rsid w:val="00333AFD"/>
    <w:rsid w:val="00365D52"/>
    <w:rsid w:val="003C4874"/>
    <w:rsid w:val="003E5B52"/>
    <w:rsid w:val="00406617"/>
    <w:rsid w:val="0041530C"/>
    <w:rsid w:val="00447A77"/>
    <w:rsid w:val="00451EFF"/>
    <w:rsid w:val="00485A9C"/>
    <w:rsid w:val="004A4B2C"/>
    <w:rsid w:val="004B2D3E"/>
    <w:rsid w:val="00502EA8"/>
    <w:rsid w:val="005207BC"/>
    <w:rsid w:val="0056498A"/>
    <w:rsid w:val="00595EFB"/>
    <w:rsid w:val="005A752E"/>
    <w:rsid w:val="005D027B"/>
    <w:rsid w:val="00610076"/>
    <w:rsid w:val="006114ED"/>
    <w:rsid w:val="00627060"/>
    <w:rsid w:val="00640D7D"/>
    <w:rsid w:val="006764D8"/>
    <w:rsid w:val="00690353"/>
    <w:rsid w:val="006B297E"/>
    <w:rsid w:val="006D3623"/>
    <w:rsid w:val="007323E7"/>
    <w:rsid w:val="0076627A"/>
    <w:rsid w:val="007719D6"/>
    <w:rsid w:val="007A21FF"/>
    <w:rsid w:val="007C2096"/>
    <w:rsid w:val="007D5988"/>
    <w:rsid w:val="007F6227"/>
    <w:rsid w:val="008039B4"/>
    <w:rsid w:val="008219A8"/>
    <w:rsid w:val="008274F4"/>
    <w:rsid w:val="00843924"/>
    <w:rsid w:val="00875199"/>
    <w:rsid w:val="00891391"/>
    <w:rsid w:val="008C6668"/>
    <w:rsid w:val="008C7E95"/>
    <w:rsid w:val="008D4815"/>
    <w:rsid w:val="008F02F0"/>
    <w:rsid w:val="009705E9"/>
    <w:rsid w:val="0097444C"/>
    <w:rsid w:val="00995EE0"/>
    <w:rsid w:val="009D1521"/>
    <w:rsid w:val="009D5C3D"/>
    <w:rsid w:val="00A200D2"/>
    <w:rsid w:val="00A43121"/>
    <w:rsid w:val="00A56D06"/>
    <w:rsid w:val="00A813CB"/>
    <w:rsid w:val="00AB3589"/>
    <w:rsid w:val="00B969AD"/>
    <w:rsid w:val="00BC1366"/>
    <w:rsid w:val="00BE70A1"/>
    <w:rsid w:val="00C00811"/>
    <w:rsid w:val="00C16236"/>
    <w:rsid w:val="00C57320"/>
    <w:rsid w:val="00CB7063"/>
    <w:rsid w:val="00D059E3"/>
    <w:rsid w:val="00D14E47"/>
    <w:rsid w:val="00D43339"/>
    <w:rsid w:val="00D4524C"/>
    <w:rsid w:val="00D631EA"/>
    <w:rsid w:val="00D65202"/>
    <w:rsid w:val="00D761C7"/>
    <w:rsid w:val="00DA14DF"/>
    <w:rsid w:val="00DB79DA"/>
    <w:rsid w:val="00DC4D05"/>
    <w:rsid w:val="00DD01C0"/>
    <w:rsid w:val="00DD49EE"/>
    <w:rsid w:val="00E16E00"/>
    <w:rsid w:val="00E50CA5"/>
    <w:rsid w:val="00E925DB"/>
    <w:rsid w:val="00EF15FA"/>
    <w:rsid w:val="00F37D26"/>
    <w:rsid w:val="00F85BB9"/>
    <w:rsid w:val="00FB46E8"/>
    <w:rsid w:val="00FC0172"/>
    <w:rsid w:val="00FC1034"/>
    <w:rsid w:val="00FE0F1D"/>
    <w:rsid w:val="00FE7CC5"/>
    <w:rsid w:val="00FF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236"/>
  </w:style>
  <w:style w:type="paragraph" w:styleId="Nagwek4">
    <w:name w:val="heading 4"/>
    <w:basedOn w:val="Normalny"/>
    <w:next w:val="Normalny"/>
    <w:link w:val="Nagwek4Znak"/>
    <w:unhideWhenUsed/>
    <w:qFormat/>
    <w:rsid w:val="002F274C"/>
    <w:pPr>
      <w:keepNext/>
      <w:jc w:val="center"/>
      <w:outlineLvl w:val="3"/>
    </w:pPr>
    <w:rPr>
      <w:rFonts w:ascii="Arial" w:eastAsia="Times New Roman" w:hAnsi="Arial" w:cs="Arial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D05"/>
    <w:pPr>
      <w:ind w:left="720"/>
      <w:contextualSpacing/>
    </w:pPr>
  </w:style>
  <w:style w:type="table" w:styleId="Tabela-Siatka">
    <w:name w:val="Table Grid"/>
    <w:basedOn w:val="Standardowy"/>
    <w:uiPriority w:val="59"/>
    <w:rsid w:val="00732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C01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0172"/>
  </w:style>
  <w:style w:type="paragraph" w:styleId="Stopka">
    <w:name w:val="footer"/>
    <w:basedOn w:val="Normalny"/>
    <w:link w:val="StopkaZnak"/>
    <w:uiPriority w:val="99"/>
    <w:unhideWhenUsed/>
    <w:rsid w:val="00FC01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0172"/>
  </w:style>
  <w:style w:type="character" w:customStyle="1" w:styleId="Nagwek4Znak">
    <w:name w:val="Nagłówek 4 Znak"/>
    <w:basedOn w:val="Domylnaczcionkaakapitu"/>
    <w:link w:val="Nagwek4"/>
    <w:rsid w:val="002F274C"/>
    <w:rPr>
      <w:rFonts w:ascii="Arial" w:eastAsia="Times New Roman" w:hAnsi="Arial" w:cs="Arial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F274C"/>
    <w:pPr>
      <w:spacing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274C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F274C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F274C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451EF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62041-67C2-458B-A79D-20E66B42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2216</Words>
  <Characters>13298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x</cp:lastModifiedBy>
  <cp:revision>60</cp:revision>
  <cp:lastPrinted>2015-08-13T08:29:00Z</cp:lastPrinted>
  <dcterms:created xsi:type="dcterms:W3CDTF">2014-10-13T12:52:00Z</dcterms:created>
  <dcterms:modified xsi:type="dcterms:W3CDTF">2015-08-13T08:29:00Z</dcterms:modified>
</cp:coreProperties>
</file>